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关于审批彭舟等24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名同志转为中共正式党员的请示</w:t>
      </w:r>
    </w:p>
    <w:p>
      <w:p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工程学院党委：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根据发展党员工作有关规定，经支部大会讨论通过，同意彭舟等24名同志按期转为中共正式党员。</w:t>
      </w:r>
    </w:p>
    <w:tbl>
      <w:tblPr>
        <w:tblStyle w:val="2"/>
        <w:tblpPr w:leftFromText="180" w:rightFromText="180" w:vertAnchor="text" w:horzAnchor="page" w:tblpX="623" w:tblpY="926"/>
        <w:tblOverlap w:val="never"/>
        <w:tblW w:w="11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836"/>
        <w:gridCol w:w="678"/>
        <w:gridCol w:w="549"/>
        <w:gridCol w:w="1214"/>
        <w:gridCol w:w="1215"/>
        <w:gridCol w:w="1356"/>
        <w:gridCol w:w="1213"/>
        <w:gridCol w:w="1385"/>
        <w:gridCol w:w="2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入党申请时间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确定为入党积极分子时间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确定发展对象时间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转正时间</w:t>
            </w:r>
          </w:p>
        </w:tc>
        <w:tc>
          <w:tcPr>
            <w:tcW w:w="2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彭舟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2019.9.8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2019.9.20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2021.03.09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张汉尧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2017.3.13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2017.3.20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2021.03.09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程楠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2016.10.14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2018.3.20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2021.03.09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2022.03.10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研一党支部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郭亮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2016.10.1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2016.11.16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陈召仪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男 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2017.10.15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2018.10.19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2021.03.22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林佩怡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2016.10.1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2017.12.12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2022.04.12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项波瑞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2016.10.6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2017.4.13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2022.04.12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何晓龙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2016.9.17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2016.10.9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2022.04.12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江茜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2016.04.21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2019.09.25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2021.03.20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2022.04.12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李灿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2019.9.10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2.22.3.23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研四支部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郑海坤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2018.9.10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2019.9.23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2020.11.13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2021.3.23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2022.3.23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研四支部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袁凯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2018.9.10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2021.1.21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2021.03.29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研四支部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刘海龙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2015.10.1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2018.4.18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重点实验室党支部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余鑫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2016.12.20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2017.3.29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重点实验室党支部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张天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2016.9.26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2016.11.1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重点实验室党支部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肖明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2015.9.30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2016.3.24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重点实验室党支部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李媛媛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2015.9.10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2016.9.10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2020.12.05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2021.03.24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重点实验室党支部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胡慧铭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2019.03.10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2019.03.29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2020.09.30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工设党支部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黄健戴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2019.09.04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2019.09.06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2020.09.30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2022.03.27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工设党支部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张文鹏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rFonts w:eastAsia="宋体"/>
                <w:sz w:val="16"/>
                <w:szCs w:val="16"/>
                <w:lang w:val="en-US" w:eastAsia="zh-CN" w:bidi="ar"/>
              </w:rPr>
              <w:t>2017.</w:t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t>09.18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5"/>
                <w:rFonts w:eastAsia="宋体"/>
                <w:sz w:val="16"/>
                <w:szCs w:val="16"/>
                <w:lang w:val="en-US" w:eastAsia="zh-CN" w:bidi="ar"/>
              </w:rPr>
              <w:t>2019.</w:t>
            </w:r>
            <w:r>
              <w:rPr>
                <w:rStyle w:val="6"/>
                <w:sz w:val="16"/>
                <w:szCs w:val="16"/>
                <w:lang w:val="en-US" w:eastAsia="zh-CN" w:bidi="ar"/>
              </w:rPr>
              <w:t>04.02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2020.10.25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2021.03.18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车辆工程党支部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汤常兴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2018.09.21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2019.03.24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2021.04.06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2021.01.11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2022.01.11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安尔泰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2018.01.07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2018.09.16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2020.10.22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2020.12.31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2022.01.05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研三党支部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杨奇炼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2019.03.1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研究生第二党支部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田力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2018.10.15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2019.03.16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2020.12.28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2021.03.18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2022.03.28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重点实验室党支部</w:t>
            </w:r>
          </w:p>
        </w:tc>
      </w:tr>
    </w:tbl>
    <w:p>
      <w:pPr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现将彭舟等24名同志有关情况上报，请审批。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jlmMGMzZTRiY2MxMzE5NGNkMDk1ZDEyNWI5NzIifQ=="/>
  </w:docVars>
  <w:rsids>
    <w:rsidRoot w:val="700349F7"/>
    <w:rsid w:val="29B9477D"/>
    <w:rsid w:val="2E401B93"/>
    <w:rsid w:val="36665724"/>
    <w:rsid w:val="5B951201"/>
    <w:rsid w:val="6F796226"/>
    <w:rsid w:val="700349F7"/>
    <w:rsid w:val="7A4752DD"/>
    <w:rsid w:val="7EB4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5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1594</Characters>
  <Lines>0</Lines>
  <Paragraphs>0</Paragraphs>
  <TotalTime>6</TotalTime>
  <ScaleCrop>false</ScaleCrop>
  <LinksUpToDate>false</LinksUpToDate>
  <CharactersWithSpaces>1596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2021-03-01T09:34:00Z</dcterms:created>
  <dc:creator>芒果先生</dc:creator>
  <cp:lastModifiedBy>芒果先生</cp:lastModifiedBy>
  <cp:lastPrinted>2022-05-24T10:18:20Z</cp:lastPrinted>
  <dcterms:modified xsi:type="dcterms:W3CDTF">2022-05-24T10:18:39Z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80EC3F5BAB3446049246696A91D80B55</vt:lpwstr>
  </property>
</Properties>
</file>