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F336" w14:textId="77777777" w:rsidR="00F01E8D" w:rsidRDefault="00181438" w:rsidP="00181438">
      <w:pPr>
        <w:jc w:val="center"/>
        <w:rPr>
          <w:rFonts w:ascii="方正小标宋简体" w:eastAsia="方正小标宋简体"/>
          <w:sz w:val="44"/>
          <w:szCs w:val="44"/>
        </w:rPr>
      </w:pPr>
      <w:r w:rsidRPr="00181438">
        <w:rPr>
          <w:rFonts w:ascii="方正小标宋简体" w:eastAsia="方正小标宋简体" w:hint="eastAsia"/>
          <w:sz w:val="44"/>
          <w:szCs w:val="44"/>
        </w:rPr>
        <w:t>工程学院</w:t>
      </w:r>
      <w:r w:rsidR="00F01E8D" w:rsidRPr="00F01E8D">
        <w:rPr>
          <w:rFonts w:ascii="方正小标宋简体" w:eastAsia="方正小标宋简体" w:hint="eastAsia"/>
          <w:sz w:val="44"/>
          <w:szCs w:val="44"/>
        </w:rPr>
        <w:t>推荐优秀应届本科毕业生免试攻读</w:t>
      </w:r>
    </w:p>
    <w:p w14:paraId="3D7942DF" w14:textId="77777777" w:rsidR="00D81D6D" w:rsidRDefault="00F01E8D" w:rsidP="00181438">
      <w:pPr>
        <w:jc w:val="center"/>
        <w:rPr>
          <w:rFonts w:ascii="方正小标宋简体" w:eastAsia="方正小标宋简体"/>
          <w:sz w:val="44"/>
          <w:szCs w:val="44"/>
        </w:rPr>
      </w:pPr>
      <w:r w:rsidRPr="00F01E8D">
        <w:rPr>
          <w:rFonts w:ascii="方正小标宋简体" w:eastAsia="方正小标宋简体" w:hint="eastAsia"/>
          <w:sz w:val="44"/>
          <w:szCs w:val="44"/>
        </w:rPr>
        <w:t>研究生工作细则</w:t>
      </w:r>
    </w:p>
    <w:p w14:paraId="4FFB3E72" w14:textId="77777777" w:rsidR="00701851" w:rsidRPr="00701851" w:rsidRDefault="00701851" w:rsidP="00860823">
      <w:pPr>
        <w:adjustRightInd w:val="0"/>
        <w:snapToGrid w:val="0"/>
        <w:spacing w:beforeLines="50" w:before="156" w:afterLines="50" w:after="156" w:line="560" w:lineRule="exact"/>
        <w:jc w:val="center"/>
        <w:rPr>
          <w:rFonts w:ascii="宋体" w:eastAsia="宋体" w:hAnsi="宋体" w:cs="宋体"/>
          <w:b/>
          <w:color w:val="000000"/>
          <w:sz w:val="32"/>
          <w:szCs w:val="32"/>
        </w:rPr>
      </w:pPr>
      <w:r w:rsidRPr="00701851">
        <w:rPr>
          <w:rFonts w:ascii="宋体" w:eastAsia="宋体" w:hAnsi="宋体" w:cs="宋体" w:hint="eastAsia"/>
          <w:b/>
          <w:color w:val="000000"/>
          <w:sz w:val="32"/>
          <w:szCs w:val="32"/>
        </w:rPr>
        <w:t>第一章</w:t>
      </w:r>
      <w:r w:rsidRPr="00701851">
        <w:rPr>
          <w:rFonts w:ascii="宋体" w:eastAsia="宋体" w:hAnsi="宋体" w:cs="宋体"/>
          <w:b/>
          <w:color w:val="000000"/>
          <w:sz w:val="32"/>
          <w:szCs w:val="32"/>
        </w:rPr>
        <w:t xml:space="preserve">  </w:t>
      </w:r>
      <w:r w:rsidRPr="00701851">
        <w:rPr>
          <w:rFonts w:ascii="宋体" w:eastAsia="宋体" w:hAnsi="宋体" w:cs="宋体" w:hint="eastAsia"/>
          <w:b/>
          <w:color w:val="000000"/>
          <w:sz w:val="32"/>
          <w:szCs w:val="32"/>
        </w:rPr>
        <w:t>总</w:t>
      </w:r>
      <w:r w:rsidRPr="00701851">
        <w:rPr>
          <w:rFonts w:ascii="宋体" w:eastAsia="宋体" w:hAnsi="宋体" w:cs="宋体"/>
          <w:b/>
          <w:color w:val="000000"/>
          <w:sz w:val="32"/>
          <w:szCs w:val="32"/>
        </w:rPr>
        <w:t xml:space="preserve">  </w:t>
      </w:r>
      <w:r w:rsidRPr="00701851">
        <w:rPr>
          <w:rFonts w:ascii="宋体" w:eastAsia="宋体" w:hAnsi="宋体" w:cs="宋体" w:hint="eastAsia"/>
          <w:b/>
          <w:color w:val="000000"/>
          <w:sz w:val="32"/>
          <w:szCs w:val="32"/>
        </w:rPr>
        <w:t>则</w:t>
      </w:r>
    </w:p>
    <w:p w14:paraId="0C854A13" w14:textId="77777777" w:rsidR="00181438" w:rsidRDefault="00181438" w:rsidP="000824DD">
      <w:pPr>
        <w:spacing w:line="560" w:lineRule="exact"/>
        <w:ind w:firstLineChars="200" w:firstLine="643"/>
        <w:rPr>
          <w:rFonts w:ascii="仿宋_GB2312" w:eastAsia="仿宋_GB2312"/>
          <w:sz w:val="32"/>
          <w:szCs w:val="32"/>
        </w:rPr>
      </w:pPr>
      <w:r w:rsidRPr="00181438">
        <w:rPr>
          <w:rFonts w:ascii="仿宋_GB2312" w:eastAsia="仿宋_GB2312" w:hint="eastAsia"/>
          <w:b/>
          <w:sz w:val="32"/>
          <w:szCs w:val="32"/>
        </w:rPr>
        <w:t>第一条</w:t>
      </w:r>
      <w:r>
        <w:rPr>
          <w:rFonts w:ascii="仿宋_GB2312" w:eastAsia="仿宋_GB2312" w:hint="eastAsia"/>
          <w:sz w:val="32"/>
          <w:szCs w:val="32"/>
        </w:rPr>
        <w:t xml:space="preserve">  根据</w:t>
      </w:r>
      <w:r w:rsidRPr="00181438">
        <w:rPr>
          <w:rFonts w:ascii="仿宋_GB2312" w:eastAsia="仿宋_GB2312" w:hint="eastAsia"/>
          <w:sz w:val="32"/>
          <w:szCs w:val="32"/>
        </w:rPr>
        <w:t>《华南农业大学推荐优秀应届本科毕业生免试攻读研究生实施办法》</w:t>
      </w:r>
      <w:r>
        <w:rPr>
          <w:rFonts w:ascii="仿宋_GB2312" w:eastAsia="仿宋_GB2312" w:hint="eastAsia"/>
          <w:sz w:val="32"/>
          <w:szCs w:val="32"/>
        </w:rPr>
        <w:t>（</w:t>
      </w:r>
      <w:r w:rsidRPr="00181438">
        <w:rPr>
          <w:rFonts w:ascii="仿宋_GB2312" w:eastAsia="仿宋_GB2312" w:hint="eastAsia"/>
          <w:sz w:val="32"/>
          <w:szCs w:val="32"/>
        </w:rPr>
        <w:t>华南农办〔2023〕38号</w:t>
      </w:r>
      <w:r>
        <w:rPr>
          <w:rFonts w:ascii="仿宋_GB2312" w:eastAsia="仿宋_GB2312" w:hint="eastAsia"/>
          <w:sz w:val="32"/>
          <w:szCs w:val="32"/>
        </w:rPr>
        <w:t>）</w:t>
      </w:r>
      <w:r w:rsidR="006179DD">
        <w:rPr>
          <w:rFonts w:ascii="仿宋_GB2312" w:eastAsia="仿宋_GB2312" w:hint="eastAsia"/>
          <w:sz w:val="32"/>
          <w:szCs w:val="32"/>
        </w:rPr>
        <w:t>（以下简称“办法”）</w:t>
      </w:r>
      <w:r w:rsidR="00103FED">
        <w:rPr>
          <w:rFonts w:ascii="仿宋_GB2312" w:eastAsia="仿宋_GB2312" w:hint="eastAsia"/>
          <w:sz w:val="32"/>
          <w:szCs w:val="32"/>
        </w:rPr>
        <w:t>的有关要求以及</w:t>
      </w:r>
      <w:r w:rsidR="00103FED" w:rsidRPr="00103FED">
        <w:rPr>
          <w:rFonts w:ascii="仿宋_GB2312" w:eastAsia="仿宋_GB2312" w:hint="eastAsia"/>
          <w:sz w:val="32"/>
          <w:szCs w:val="32"/>
        </w:rPr>
        <w:t>《华南农业大学学术论文</w:t>
      </w:r>
      <w:r w:rsidR="00103FED">
        <w:rPr>
          <w:rFonts w:ascii="仿宋_GB2312" w:eastAsia="仿宋_GB2312" w:hint="eastAsia"/>
          <w:sz w:val="32"/>
          <w:szCs w:val="32"/>
        </w:rPr>
        <w:t>评价方案（试行）》（</w:t>
      </w:r>
      <w:r w:rsidR="00103FED" w:rsidRPr="00103FED">
        <w:rPr>
          <w:rFonts w:ascii="仿宋_GB2312" w:eastAsia="仿宋_GB2312" w:hint="eastAsia"/>
          <w:sz w:val="32"/>
          <w:szCs w:val="32"/>
        </w:rPr>
        <w:t>华南农办〔2021〕27号</w:t>
      </w:r>
      <w:r w:rsidR="00103FED">
        <w:rPr>
          <w:rFonts w:ascii="仿宋_GB2312" w:eastAsia="仿宋_GB2312" w:hint="eastAsia"/>
          <w:sz w:val="32"/>
          <w:szCs w:val="32"/>
        </w:rPr>
        <w:t>）、</w:t>
      </w:r>
      <w:r w:rsidR="00103FED" w:rsidRPr="00103FED">
        <w:rPr>
          <w:rFonts w:ascii="仿宋_GB2312" w:eastAsia="仿宋_GB2312" w:hint="eastAsia"/>
          <w:sz w:val="32"/>
          <w:szCs w:val="32"/>
        </w:rPr>
        <w:t>《华南农业大学学生竞赛奖励办法》（华南农办〔2022〕38号）</w:t>
      </w:r>
      <w:r w:rsidR="00DC5F67">
        <w:rPr>
          <w:rFonts w:ascii="仿宋_GB2312" w:eastAsia="仿宋_GB2312" w:hint="eastAsia"/>
          <w:sz w:val="32"/>
          <w:szCs w:val="32"/>
        </w:rPr>
        <w:t>等文件</w:t>
      </w:r>
      <w:r w:rsidR="00103FED">
        <w:rPr>
          <w:rFonts w:ascii="仿宋_GB2312" w:eastAsia="仿宋_GB2312" w:hint="eastAsia"/>
          <w:sz w:val="32"/>
          <w:szCs w:val="32"/>
        </w:rPr>
        <w:t>精神，</w:t>
      </w:r>
      <w:r>
        <w:rPr>
          <w:rFonts w:ascii="仿宋_GB2312" w:eastAsia="仿宋_GB2312" w:hint="eastAsia"/>
          <w:sz w:val="32"/>
          <w:szCs w:val="32"/>
        </w:rPr>
        <w:t>结合学院实际，制定本细则。</w:t>
      </w:r>
    </w:p>
    <w:p w14:paraId="3F0101C4" w14:textId="77777777" w:rsidR="00701851" w:rsidRPr="00701851" w:rsidRDefault="00701851" w:rsidP="00860823">
      <w:pPr>
        <w:adjustRightInd w:val="0"/>
        <w:snapToGrid w:val="0"/>
        <w:spacing w:beforeLines="50" w:before="156" w:afterLines="50" w:after="156" w:line="560" w:lineRule="exact"/>
        <w:jc w:val="center"/>
        <w:rPr>
          <w:rFonts w:ascii="宋体" w:eastAsia="宋体" w:hAnsi="宋体" w:cs="宋体"/>
          <w:b/>
          <w:color w:val="000000"/>
          <w:sz w:val="32"/>
          <w:szCs w:val="32"/>
        </w:rPr>
      </w:pPr>
      <w:r w:rsidRPr="00701851">
        <w:rPr>
          <w:rFonts w:ascii="宋体" w:eastAsia="宋体" w:hAnsi="宋体" w:cs="宋体" w:hint="eastAsia"/>
          <w:b/>
          <w:color w:val="000000"/>
          <w:sz w:val="32"/>
          <w:szCs w:val="32"/>
        </w:rPr>
        <w:t>第二章</w:t>
      </w:r>
      <w:r w:rsidRPr="00701851">
        <w:rPr>
          <w:rFonts w:ascii="宋体" w:eastAsia="宋体" w:hAnsi="宋体" w:cs="宋体"/>
          <w:b/>
          <w:color w:val="000000"/>
          <w:sz w:val="32"/>
          <w:szCs w:val="32"/>
        </w:rPr>
        <w:t xml:space="preserve">  </w:t>
      </w:r>
      <w:r w:rsidRPr="00701851">
        <w:rPr>
          <w:rFonts w:ascii="宋体" w:eastAsia="宋体" w:hAnsi="宋体" w:cs="宋体" w:hint="eastAsia"/>
          <w:b/>
          <w:color w:val="000000"/>
          <w:sz w:val="32"/>
          <w:szCs w:val="32"/>
        </w:rPr>
        <w:t>组织领导</w:t>
      </w:r>
    </w:p>
    <w:p w14:paraId="30177951" w14:textId="77777777" w:rsidR="00F01E8D" w:rsidRDefault="00181438" w:rsidP="000824DD">
      <w:pPr>
        <w:spacing w:line="560" w:lineRule="exact"/>
        <w:ind w:firstLineChars="200" w:firstLine="643"/>
        <w:rPr>
          <w:rFonts w:ascii="仿宋_GB2312" w:eastAsia="仿宋_GB2312"/>
          <w:sz w:val="32"/>
          <w:szCs w:val="32"/>
        </w:rPr>
      </w:pPr>
      <w:r w:rsidRPr="00181438">
        <w:rPr>
          <w:rFonts w:ascii="仿宋_GB2312" w:eastAsia="仿宋_GB2312" w:hint="eastAsia"/>
          <w:b/>
          <w:sz w:val="32"/>
          <w:szCs w:val="32"/>
        </w:rPr>
        <w:t>第二条</w:t>
      </w:r>
      <w:r>
        <w:rPr>
          <w:rFonts w:ascii="仿宋_GB2312" w:eastAsia="仿宋_GB2312" w:hint="eastAsia"/>
          <w:sz w:val="32"/>
          <w:szCs w:val="32"/>
        </w:rPr>
        <w:t xml:space="preserve">  </w:t>
      </w:r>
      <w:r w:rsidRPr="00181438">
        <w:rPr>
          <w:rFonts w:ascii="仿宋_GB2312" w:eastAsia="仿宋_GB2312" w:hint="eastAsia"/>
          <w:sz w:val="32"/>
          <w:szCs w:val="32"/>
        </w:rPr>
        <w:t>学院成立学院推免生遴选工作小组及专家审核小组，负责组织实施本</w:t>
      </w:r>
      <w:proofErr w:type="gramStart"/>
      <w:r w:rsidRPr="00181438">
        <w:rPr>
          <w:rFonts w:ascii="仿宋_GB2312" w:eastAsia="仿宋_GB2312" w:hint="eastAsia"/>
          <w:sz w:val="32"/>
          <w:szCs w:val="32"/>
        </w:rPr>
        <w:t>学院推免工作</w:t>
      </w:r>
      <w:proofErr w:type="gramEnd"/>
      <w:r w:rsidRPr="00181438">
        <w:rPr>
          <w:rFonts w:ascii="仿宋_GB2312" w:eastAsia="仿宋_GB2312" w:hint="eastAsia"/>
          <w:sz w:val="32"/>
          <w:szCs w:val="32"/>
        </w:rPr>
        <w:t>。</w:t>
      </w:r>
    </w:p>
    <w:p w14:paraId="0F95F138" w14:textId="77777777" w:rsidR="00F01E8D" w:rsidRDefault="00181438" w:rsidP="00701851">
      <w:pPr>
        <w:spacing w:line="560" w:lineRule="exact"/>
        <w:ind w:firstLineChars="200" w:firstLine="640"/>
        <w:rPr>
          <w:rFonts w:ascii="仿宋_GB2312" w:eastAsia="仿宋_GB2312"/>
          <w:sz w:val="32"/>
          <w:szCs w:val="32"/>
        </w:rPr>
      </w:pPr>
      <w:r w:rsidRPr="00181438">
        <w:rPr>
          <w:rFonts w:ascii="仿宋_GB2312" w:eastAsia="仿宋_GB2312" w:hint="eastAsia"/>
          <w:sz w:val="32"/>
          <w:szCs w:val="32"/>
        </w:rPr>
        <w:t>学院推免生遴选工作小组</w:t>
      </w:r>
      <w:r w:rsidR="00F01E8D" w:rsidRPr="00181438">
        <w:rPr>
          <w:rFonts w:ascii="仿宋_GB2312" w:eastAsia="仿宋_GB2312" w:hint="eastAsia"/>
          <w:sz w:val="32"/>
          <w:szCs w:val="32"/>
        </w:rPr>
        <w:t>由学院党委书记、院长、党委副书记、分管本科教学工作副院长、</w:t>
      </w:r>
      <w:r w:rsidR="00F01E8D">
        <w:rPr>
          <w:rFonts w:ascii="仿宋_GB2312" w:eastAsia="仿宋_GB2312" w:hint="eastAsia"/>
          <w:sz w:val="32"/>
          <w:szCs w:val="32"/>
        </w:rPr>
        <w:t>负责本科教学</w:t>
      </w:r>
      <w:proofErr w:type="gramStart"/>
      <w:r w:rsidR="00F01E8D" w:rsidRPr="00181438">
        <w:rPr>
          <w:rFonts w:ascii="仿宋_GB2312" w:eastAsia="仿宋_GB2312" w:hint="eastAsia"/>
          <w:sz w:val="32"/>
          <w:szCs w:val="32"/>
        </w:rPr>
        <w:t>教务员</w:t>
      </w:r>
      <w:proofErr w:type="gramEnd"/>
      <w:r w:rsidR="00F01E8D">
        <w:rPr>
          <w:rFonts w:ascii="仿宋_GB2312" w:eastAsia="仿宋_GB2312" w:hint="eastAsia"/>
          <w:sz w:val="32"/>
          <w:szCs w:val="32"/>
        </w:rPr>
        <w:t>和本科毕业班年级</w:t>
      </w:r>
      <w:r w:rsidR="00F01E8D" w:rsidRPr="00181438">
        <w:rPr>
          <w:rFonts w:ascii="仿宋_GB2312" w:eastAsia="仿宋_GB2312" w:hint="eastAsia"/>
          <w:sz w:val="32"/>
          <w:szCs w:val="32"/>
        </w:rPr>
        <w:t>辅导员</w:t>
      </w:r>
      <w:r w:rsidR="002F7B4A">
        <w:rPr>
          <w:rFonts w:ascii="仿宋_GB2312" w:eastAsia="仿宋_GB2312" w:hint="eastAsia"/>
          <w:sz w:val="32"/>
          <w:szCs w:val="32"/>
        </w:rPr>
        <w:t>组成</w:t>
      </w:r>
      <w:r w:rsidR="00F01E8D" w:rsidRPr="00181438">
        <w:rPr>
          <w:rFonts w:ascii="仿宋_GB2312" w:eastAsia="仿宋_GB2312" w:hint="eastAsia"/>
          <w:sz w:val="32"/>
          <w:szCs w:val="32"/>
        </w:rPr>
        <w:t>，按要求落实本学院推免生的报名、审核、推荐、公示等工作</w:t>
      </w:r>
      <w:r w:rsidR="00F01E8D">
        <w:rPr>
          <w:rFonts w:ascii="仿宋_GB2312" w:eastAsia="仿宋_GB2312" w:hint="eastAsia"/>
          <w:sz w:val="32"/>
          <w:szCs w:val="32"/>
        </w:rPr>
        <w:t>。</w:t>
      </w:r>
    </w:p>
    <w:p w14:paraId="0653AE30" w14:textId="77777777" w:rsidR="00F01E8D" w:rsidRDefault="00F01E8D" w:rsidP="00701851">
      <w:pPr>
        <w:spacing w:line="560" w:lineRule="exact"/>
        <w:ind w:firstLineChars="200" w:firstLine="640"/>
        <w:rPr>
          <w:rFonts w:ascii="仿宋_GB2312" w:eastAsia="仿宋_GB2312"/>
          <w:sz w:val="32"/>
          <w:szCs w:val="32"/>
        </w:rPr>
      </w:pPr>
      <w:r>
        <w:rPr>
          <w:rFonts w:ascii="仿宋_GB2312" w:eastAsia="仿宋_GB2312" w:hint="eastAsia"/>
          <w:sz w:val="32"/>
          <w:szCs w:val="32"/>
        </w:rPr>
        <w:t>学院专家审核小组</w:t>
      </w:r>
      <w:r w:rsidRPr="00181438">
        <w:rPr>
          <w:rFonts w:ascii="仿宋_GB2312" w:eastAsia="仿宋_GB2312" w:hint="eastAsia"/>
          <w:sz w:val="32"/>
          <w:szCs w:val="32"/>
        </w:rPr>
        <w:t>由</w:t>
      </w:r>
      <w:r>
        <w:rPr>
          <w:rFonts w:ascii="仿宋_GB2312" w:eastAsia="仿宋_GB2312" w:hint="eastAsia"/>
          <w:sz w:val="32"/>
          <w:szCs w:val="32"/>
        </w:rPr>
        <w:t>5名</w:t>
      </w:r>
      <w:r w:rsidRPr="00181438">
        <w:rPr>
          <w:rFonts w:ascii="仿宋_GB2312" w:eastAsia="仿宋_GB2312" w:hint="eastAsia"/>
          <w:sz w:val="32"/>
          <w:szCs w:val="32"/>
        </w:rPr>
        <w:t>具有副教授以上职称的学院学术分委员会委员组成，</w:t>
      </w:r>
      <w:r>
        <w:rPr>
          <w:rFonts w:ascii="仿宋_GB2312" w:eastAsia="仿宋_GB2312" w:hint="eastAsia"/>
          <w:sz w:val="32"/>
          <w:szCs w:val="32"/>
        </w:rPr>
        <w:t>其中，从</w:t>
      </w:r>
      <w:r w:rsidR="000E2989">
        <w:rPr>
          <w:rFonts w:ascii="仿宋_GB2312" w:eastAsia="仿宋_GB2312" w:hint="eastAsia"/>
          <w:sz w:val="32"/>
          <w:szCs w:val="32"/>
        </w:rPr>
        <w:t>符合条件</w:t>
      </w:r>
      <w:r w:rsidR="00C6535A">
        <w:rPr>
          <w:rFonts w:ascii="仿宋_GB2312" w:eastAsia="仿宋_GB2312" w:hint="eastAsia"/>
          <w:sz w:val="32"/>
          <w:szCs w:val="32"/>
        </w:rPr>
        <w:t>的农业工程学科的委员中选取</w:t>
      </w:r>
      <w:r>
        <w:rPr>
          <w:rFonts w:ascii="仿宋_GB2312" w:eastAsia="仿宋_GB2312" w:hint="eastAsia"/>
          <w:sz w:val="32"/>
          <w:szCs w:val="32"/>
        </w:rPr>
        <w:t>3</w:t>
      </w:r>
      <w:r w:rsidR="00C6535A">
        <w:rPr>
          <w:rFonts w:ascii="仿宋_GB2312" w:eastAsia="仿宋_GB2312" w:hint="eastAsia"/>
          <w:sz w:val="32"/>
          <w:szCs w:val="32"/>
        </w:rPr>
        <w:t>人，从机械工程学科委员中选取</w:t>
      </w:r>
      <w:r>
        <w:rPr>
          <w:rFonts w:ascii="仿宋_GB2312" w:eastAsia="仿宋_GB2312" w:hint="eastAsia"/>
          <w:sz w:val="32"/>
          <w:szCs w:val="32"/>
        </w:rPr>
        <w:t>2人</w:t>
      </w:r>
      <w:r w:rsidR="009F4215">
        <w:rPr>
          <w:rFonts w:ascii="仿宋_GB2312" w:eastAsia="仿宋_GB2312" w:hint="eastAsia"/>
          <w:sz w:val="32"/>
          <w:szCs w:val="32"/>
        </w:rPr>
        <w:t>。专家审核小组</w:t>
      </w:r>
      <w:r w:rsidRPr="00181438">
        <w:rPr>
          <w:rFonts w:ascii="仿宋_GB2312" w:eastAsia="仿宋_GB2312" w:hint="eastAsia"/>
          <w:sz w:val="32"/>
          <w:szCs w:val="32"/>
        </w:rPr>
        <w:t>负责对学生科研创新成果、论文、竞赛获奖奖项及内容等方面进行审核鉴定。</w:t>
      </w:r>
    </w:p>
    <w:p w14:paraId="372722C6" w14:textId="77777777" w:rsidR="00701851" w:rsidRPr="00701851" w:rsidRDefault="00701851" w:rsidP="00860823">
      <w:pPr>
        <w:adjustRightInd w:val="0"/>
        <w:snapToGrid w:val="0"/>
        <w:spacing w:beforeLines="50" w:before="156" w:afterLines="50" w:after="156" w:line="560" w:lineRule="exact"/>
        <w:jc w:val="center"/>
        <w:rPr>
          <w:rFonts w:ascii="宋体" w:eastAsia="宋体" w:hAnsi="宋体" w:cs="宋体"/>
          <w:b/>
          <w:color w:val="000000"/>
          <w:sz w:val="32"/>
          <w:szCs w:val="32"/>
        </w:rPr>
      </w:pPr>
      <w:r w:rsidRPr="00701851">
        <w:rPr>
          <w:rFonts w:ascii="宋体" w:eastAsia="宋体" w:hAnsi="宋体" w:cs="宋体" w:hint="eastAsia"/>
          <w:b/>
          <w:color w:val="000000"/>
          <w:sz w:val="32"/>
          <w:szCs w:val="32"/>
        </w:rPr>
        <w:t>第三章</w:t>
      </w:r>
      <w:r w:rsidRPr="00701851">
        <w:rPr>
          <w:rFonts w:ascii="宋体" w:eastAsia="宋体" w:hAnsi="宋体" w:cs="宋体"/>
          <w:b/>
          <w:color w:val="000000"/>
          <w:sz w:val="32"/>
          <w:szCs w:val="32"/>
        </w:rPr>
        <w:t xml:space="preserve">  </w:t>
      </w:r>
      <w:r w:rsidRPr="00701851">
        <w:rPr>
          <w:rFonts w:ascii="宋体" w:eastAsia="宋体" w:hAnsi="宋体" w:cs="宋体" w:hint="eastAsia"/>
          <w:b/>
          <w:color w:val="000000"/>
          <w:sz w:val="32"/>
          <w:szCs w:val="32"/>
        </w:rPr>
        <w:t>指标分配</w:t>
      </w:r>
    </w:p>
    <w:p w14:paraId="793FB416" w14:textId="77777777" w:rsidR="000E2989" w:rsidRDefault="000E2989" w:rsidP="000824DD">
      <w:pPr>
        <w:spacing w:line="560" w:lineRule="exact"/>
        <w:ind w:firstLineChars="200" w:firstLine="643"/>
        <w:rPr>
          <w:rFonts w:ascii="仿宋_GB2312" w:eastAsia="仿宋_GB2312" w:hAnsi="仿宋" w:cs="仿宋"/>
          <w:color w:val="000000"/>
          <w:kern w:val="0"/>
          <w:sz w:val="31"/>
          <w:szCs w:val="31"/>
          <w:lang w:bidi="ar"/>
        </w:rPr>
      </w:pPr>
      <w:r w:rsidRPr="003454AC">
        <w:rPr>
          <w:rFonts w:ascii="仿宋_GB2312" w:eastAsia="仿宋_GB2312" w:hint="eastAsia"/>
          <w:b/>
          <w:sz w:val="32"/>
          <w:szCs w:val="32"/>
        </w:rPr>
        <w:lastRenderedPageBreak/>
        <w:t>第三条</w:t>
      </w:r>
      <w:r>
        <w:rPr>
          <w:rFonts w:ascii="仿宋_GB2312" w:eastAsia="仿宋_GB2312" w:hint="eastAsia"/>
          <w:sz w:val="32"/>
          <w:szCs w:val="32"/>
        </w:rPr>
        <w:t xml:space="preserve">  </w:t>
      </w:r>
      <w:r>
        <w:rPr>
          <w:rFonts w:ascii="仿宋_GB2312" w:eastAsia="仿宋_GB2312" w:hAnsi="仿宋" w:cs="仿宋" w:hint="eastAsia"/>
          <w:color w:val="000000"/>
          <w:kern w:val="0"/>
          <w:sz w:val="31"/>
          <w:szCs w:val="31"/>
          <w:lang w:bidi="ar"/>
        </w:rPr>
        <w:t>学院推免生遴选工作小组根据学校下达的推免生</w:t>
      </w:r>
      <w:r w:rsidR="009F4215">
        <w:rPr>
          <w:rFonts w:ascii="仿宋_GB2312" w:eastAsia="仿宋_GB2312" w:hAnsi="仿宋" w:cs="仿宋" w:hint="eastAsia"/>
          <w:color w:val="000000"/>
          <w:kern w:val="0"/>
          <w:sz w:val="31"/>
          <w:szCs w:val="31"/>
          <w:lang w:bidi="ar"/>
        </w:rPr>
        <w:t>指标</w:t>
      </w:r>
      <w:r>
        <w:rPr>
          <w:rFonts w:ascii="仿宋_GB2312" w:eastAsia="仿宋_GB2312" w:hAnsi="仿宋" w:cs="仿宋" w:hint="eastAsia"/>
          <w:color w:val="000000"/>
          <w:kern w:val="0"/>
          <w:sz w:val="31"/>
          <w:szCs w:val="31"/>
          <w:lang w:bidi="ar"/>
        </w:rPr>
        <w:t>，对可分配的指标</w:t>
      </w:r>
      <w:r w:rsidR="002105D0">
        <w:rPr>
          <w:rFonts w:ascii="仿宋_GB2312" w:eastAsia="仿宋_GB2312" w:hAnsi="仿宋" w:cs="仿宋" w:hint="eastAsia"/>
          <w:color w:val="000000"/>
          <w:kern w:val="0"/>
          <w:sz w:val="31"/>
          <w:szCs w:val="31"/>
          <w:lang w:bidi="ar"/>
        </w:rPr>
        <w:t>按照专业人数</w:t>
      </w:r>
      <w:r>
        <w:rPr>
          <w:rFonts w:ascii="仿宋_GB2312" w:eastAsia="仿宋_GB2312" w:hAnsi="仿宋" w:cs="仿宋" w:hint="eastAsia"/>
          <w:color w:val="000000"/>
          <w:kern w:val="0"/>
          <w:sz w:val="31"/>
          <w:szCs w:val="31"/>
          <w:lang w:bidi="ar"/>
        </w:rPr>
        <w:t>比例分配到各专业</w:t>
      </w:r>
      <w:r w:rsidR="002105D0">
        <w:rPr>
          <w:rFonts w:ascii="仿宋_GB2312" w:eastAsia="仿宋_GB2312" w:hAnsi="仿宋" w:cs="仿宋" w:hint="eastAsia"/>
          <w:color w:val="000000"/>
          <w:kern w:val="0"/>
          <w:sz w:val="31"/>
          <w:szCs w:val="31"/>
          <w:lang w:bidi="ar"/>
        </w:rPr>
        <w:t>。</w:t>
      </w:r>
      <w:r w:rsidR="0064336C">
        <w:rPr>
          <w:rFonts w:ascii="仿宋_GB2312" w:eastAsia="仿宋_GB2312" w:hAnsi="仿宋" w:cs="仿宋" w:hint="eastAsia"/>
          <w:color w:val="000000"/>
          <w:kern w:val="0"/>
          <w:sz w:val="31"/>
          <w:szCs w:val="31"/>
          <w:lang w:bidi="ar"/>
        </w:rPr>
        <w:t>指标分配计算时，</w:t>
      </w:r>
      <w:r w:rsidR="009F4215">
        <w:rPr>
          <w:rFonts w:ascii="仿宋_GB2312" w:eastAsia="仿宋_GB2312" w:hAnsi="仿宋" w:cs="仿宋" w:hint="eastAsia"/>
          <w:color w:val="000000"/>
          <w:kern w:val="0"/>
          <w:sz w:val="31"/>
          <w:szCs w:val="31"/>
          <w:lang w:bidi="ar"/>
        </w:rPr>
        <w:t>得出的</w:t>
      </w:r>
      <w:r w:rsidR="002105D0">
        <w:rPr>
          <w:rFonts w:ascii="仿宋_GB2312" w:eastAsia="仿宋_GB2312" w:hAnsi="仿宋" w:cs="仿宋" w:hint="eastAsia"/>
          <w:color w:val="000000"/>
          <w:kern w:val="0"/>
          <w:sz w:val="31"/>
          <w:szCs w:val="31"/>
          <w:lang w:bidi="ar"/>
        </w:rPr>
        <w:t>指标计算数保留</w:t>
      </w:r>
      <w:r w:rsidR="003454AC">
        <w:rPr>
          <w:rFonts w:ascii="仿宋_GB2312" w:eastAsia="仿宋_GB2312" w:hAnsi="仿宋" w:cs="仿宋" w:hint="eastAsia"/>
          <w:color w:val="000000"/>
          <w:kern w:val="0"/>
          <w:sz w:val="31"/>
          <w:szCs w:val="31"/>
          <w:lang w:bidi="ar"/>
        </w:rPr>
        <w:t>四</w:t>
      </w:r>
      <w:r w:rsidR="002105D0">
        <w:rPr>
          <w:rFonts w:ascii="仿宋_GB2312" w:eastAsia="仿宋_GB2312" w:hAnsi="仿宋" w:cs="仿宋" w:hint="eastAsia"/>
          <w:color w:val="000000"/>
          <w:kern w:val="0"/>
          <w:sz w:val="31"/>
          <w:szCs w:val="31"/>
          <w:lang w:bidi="ar"/>
        </w:rPr>
        <w:t>位小数，四舍五入后的整数为</w:t>
      </w:r>
      <w:r w:rsidR="0064336C">
        <w:rPr>
          <w:rFonts w:ascii="仿宋_GB2312" w:eastAsia="仿宋_GB2312" w:hAnsi="仿宋" w:cs="仿宋" w:hint="eastAsia"/>
          <w:color w:val="000000"/>
          <w:kern w:val="0"/>
          <w:sz w:val="31"/>
          <w:szCs w:val="31"/>
          <w:lang w:bidi="ar"/>
        </w:rPr>
        <w:t>分配</w:t>
      </w:r>
      <w:r w:rsidR="002105D0">
        <w:rPr>
          <w:rFonts w:ascii="仿宋_GB2312" w:eastAsia="仿宋_GB2312" w:hAnsi="仿宋" w:cs="仿宋" w:hint="eastAsia"/>
          <w:color w:val="000000"/>
          <w:kern w:val="0"/>
          <w:sz w:val="31"/>
          <w:szCs w:val="31"/>
          <w:lang w:bidi="ar"/>
        </w:rPr>
        <w:t>指标数；指标计算数与</w:t>
      </w:r>
      <w:r w:rsidR="0064336C">
        <w:rPr>
          <w:rFonts w:ascii="仿宋_GB2312" w:eastAsia="仿宋_GB2312" w:hAnsi="仿宋" w:cs="仿宋" w:hint="eastAsia"/>
          <w:color w:val="000000"/>
          <w:kern w:val="0"/>
          <w:sz w:val="31"/>
          <w:szCs w:val="31"/>
          <w:lang w:bidi="ar"/>
        </w:rPr>
        <w:t>分配</w:t>
      </w:r>
      <w:r w:rsidR="002105D0">
        <w:rPr>
          <w:rFonts w:ascii="仿宋_GB2312" w:eastAsia="仿宋_GB2312" w:hAnsi="仿宋" w:cs="仿宋" w:hint="eastAsia"/>
          <w:color w:val="000000"/>
          <w:kern w:val="0"/>
          <w:sz w:val="31"/>
          <w:szCs w:val="31"/>
          <w:lang w:bidi="ar"/>
        </w:rPr>
        <w:t>指标数之差</w:t>
      </w:r>
      <w:r w:rsidR="0064336C">
        <w:rPr>
          <w:rFonts w:ascii="仿宋_GB2312" w:eastAsia="仿宋_GB2312" w:hAnsi="仿宋" w:cs="仿宋" w:hint="eastAsia"/>
          <w:color w:val="000000"/>
          <w:kern w:val="0"/>
          <w:sz w:val="31"/>
          <w:szCs w:val="31"/>
          <w:lang w:bidi="ar"/>
        </w:rPr>
        <w:t>为指标</w:t>
      </w:r>
      <w:r w:rsidR="00073A06">
        <w:rPr>
          <w:rFonts w:ascii="仿宋_GB2312" w:eastAsia="仿宋_GB2312" w:hAnsi="仿宋" w:cs="仿宋" w:hint="eastAsia"/>
          <w:color w:val="000000"/>
          <w:kern w:val="0"/>
          <w:sz w:val="31"/>
          <w:szCs w:val="31"/>
          <w:lang w:bidi="ar"/>
        </w:rPr>
        <w:t>计算</w:t>
      </w:r>
      <w:r w:rsidR="0064336C">
        <w:rPr>
          <w:rFonts w:ascii="仿宋_GB2312" w:eastAsia="仿宋_GB2312" w:hAnsi="仿宋" w:cs="仿宋" w:hint="eastAsia"/>
          <w:color w:val="000000"/>
          <w:kern w:val="0"/>
          <w:sz w:val="31"/>
          <w:szCs w:val="31"/>
          <w:lang w:bidi="ar"/>
        </w:rPr>
        <w:t>余数，</w:t>
      </w:r>
      <w:r w:rsidR="009F4215">
        <w:rPr>
          <w:rFonts w:ascii="仿宋_GB2312" w:eastAsia="仿宋_GB2312" w:hAnsi="仿宋" w:cs="仿宋" w:hint="eastAsia"/>
          <w:color w:val="000000"/>
          <w:kern w:val="0"/>
          <w:sz w:val="31"/>
          <w:szCs w:val="31"/>
          <w:lang w:bidi="ar"/>
        </w:rPr>
        <w:t>各专业</w:t>
      </w:r>
      <w:r w:rsidR="0064336C">
        <w:rPr>
          <w:rFonts w:ascii="仿宋_GB2312" w:eastAsia="仿宋_GB2312" w:hAnsi="仿宋" w:cs="仿宋" w:hint="eastAsia"/>
          <w:color w:val="000000"/>
          <w:kern w:val="0"/>
          <w:sz w:val="31"/>
          <w:szCs w:val="31"/>
          <w:lang w:bidi="ar"/>
        </w:rPr>
        <w:t>指标</w:t>
      </w:r>
      <w:r w:rsidR="00073A06">
        <w:rPr>
          <w:rFonts w:ascii="仿宋_GB2312" w:eastAsia="仿宋_GB2312" w:hAnsi="仿宋" w:cs="仿宋" w:hint="eastAsia"/>
          <w:color w:val="000000"/>
          <w:kern w:val="0"/>
          <w:sz w:val="31"/>
          <w:szCs w:val="31"/>
          <w:lang w:bidi="ar"/>
        </w:rPr>
        <w:t>计算</w:t>
      </w:r>
      <w:r w:rsidR="0064336C">
        <w:rPr>
          <w:rFonts w:ascii="仿宋_GB2312" w:eastAsia="仿宋_GB2312" w:hAnsi="仿宋" w:cs="仿宋" w:hint="eastAsia"/>
          <w:color w:val="000000"/>
          <w:kern w:val="0"/>
          <w:sz w:val="31"/>
          <w:szCs w:val="31"/>
          <w:lang w:bidi="ar"/>
        </w:rPr>
        <w:t>余数降序排序为</w:t>
      </w:r>
      <w:r w:rsidR="009F4215">
        <w:rPr>
          <w:rFonts w:ascii="仿宋_GB2312" w:eastAsia="仿宋_GB2312" w:hAnsi="仿宋" w:cs="仿宋" w:hint="eastAsia"/>
          <w:color w:val="000000"/>
          <w:kern w:val="0"/>
          <w:sz w:val="31"/>
          <w:szCs w:val="31"/>
          <w:lang w:bidi="ar"/>
        </w:rPr>
        <w:t>分配</w:t>
      </w:r>
      <w:r w:rsidR="0064336C">
        <w:rPr>
          <w:rFonts w:ascii="仿宋_GB2312" w:eastAsia="仿宋_GB2312" w:hAnsi="仿宋" w:cs="仿宋" w:hint="eastAsia"/>
          <w:color w:val="000000"/>
          <w:kern w:val="0"/>
          <w:sz w:val="31"/>
          <w:szCs w:val="31"/>
          <w:lang w:bidi="ar"/>
        </w:rPr>
        <w:t>候补指标</w:t>
      </w:r>
      <w:r w:rsidR="009F4215">
        <w:rPr>
          <w:rFonts w:ascii="仿宋_GB2312" w:eastAsia="仿宋_GB2312" w:hAnsi="仿宋" w:cs="仿宋" w:hint="eastAsia"/>
          <w:color w:val="000000"/>
          <w:kern w:val="0"/>
          <w:sz w:val="31"/>
          <w:szCs w:val="31"/>
          <w:lang w:bidi="ar"/>
        </w:rPr>
        <w:t>的顺</w:t>
      </w:r>
      <w:r w:rsidR="0064336C">
        <w:rPr>
          <w:rFonts w:ascii="仿宋_GB2312" w:eastAsia="仿宋_GB2312" w:hAnsi="仿宋" w:cs="仿宋" w:hint="eastAsia"/>
          <w:color w:val="000000"/>
          <w:kern w:val="0"/>
          <w:sz w:val="31"/>
          <w:szCs w:val="31"/>
          <w:lang w:bidi="ar"/>
        </w:rPr>
        <w:t>序。</w:t>
      </w:r>
    </w:p>
    <w:p w14:paraId="0CF7164E" w14:textId="515E0AC4" w:rsidR="00701851" w:rsidRPr="00701851" w:rsidRDefault="00701851" w:rsidP="00860823">
      <w:pPr>
        <w:adjustRightInd w:val="0"/>
        <w:snapToGrid w:val="0"/>
        <w:spacing w:beforeLines="50" w:before="156" w:afterLines="50" w:after="156" w:line="560" w:lineRule="exact"/>
        <w:jc w:val="center"/>
        <w:rPr>
          <w:rFonts w:ascii="宋体" w:eastAsia="宋体" w:hAnsi="宋体" w:cs="宋体"/>
          <w:b/>
          <w:color w:val="000000"/>
          <w:sz w:val="32"/>
          <w:szCs w:val="32"/>
        </w:rPr>
      </w:pPr>
      <w:r w:rsidRPr="00701851">
        <w:rPr>
          <w:rFonts w:ascii="宋体" w:eastAsia="宋体" w:hAnsi="宋体" w:cs="宋体" w:hint="eastAsia"/>
          <w:b/>
          <w:color w:val="000000"/>
          <w:sz w:val="32"/>
          <w:szCs w:val="32"/>
        </w:rPr>
        <w:t>第四章</w:t>
      </w:r>
      <w:r w:rsidRPr="00701851">
        <w:rPr>
          <w:rFonts w:ascii="宋体" w:eastAsia="宋体" w:hAnsi="宋体" w:cs="宋体"/>
          <w:b/>
          <w:color w:val="000000"/>
          <w:sz w:val="32"/>
          <w:szCs w:val="32"/>
        </w:rPr>
        <w:t xml:space="preserve">  </w:t>
      </w:r>
      <w:r>
        <w:rPr>
          <w:rFonts w:ascii="宋体" w:eastAsia="宋体" w:hAnsi="宋体" w:cs="宋体" w:hint="eastAsia"/>
          <w:b/>
          <w:color w:val="000000"/>
          <w:sz w:val="32"/>
          <w:szCs w:val="32"/>
        </w:rPr>
        <w:t>确定候选</w:t>
      </w:r>
    </w:p>
    <w:p w14:paraId="61B78557" w14:textId="77777777" w:rsidR="00FD4287" w:rsidRDefault="00B362F5" w:rsidP="000824DD">
      <w:pPr>
        <w:spacing w:line="560" w:lineRule="exact"/>
        <w:ind w:firstLineChars="200" w:firstLine="622"/>
        <w:rPr>
          <w:rFonts w:ascii="仿宋_GB2312" w:eastAsia="仿宋_GB2312" w:hAnsi="仿宋" w:cs="仿宋"/>
          <w:color w:val="000000"/>
          <w:kern w:val="0"/>
          <w:sz w:val="31"/>
          <w:szCs w:val="31"/>
          <w:lang w:bidi="ar"/>
        </w:rPr>
      </w:pPr>
      <w:r w:rsidRPr="007B3D65">
        <w:rPr>
          <w:rFonts w:ascii="仿宋_GB2312" w:eastAsia="仿宋_GB2312" w:hAnsi="仿宋" w:cs="仿宋" w:hint="eastAsia"/>
          <w:b/>
          <w:color w:val="000000"/>
          <w:kern w:val="0"/>
          <w:sz w:val="31"/>
          <w:szCs w:val="31"/>
          <w:lang w:bidi="ar"/>
        </w:rPr>
        <w:t>第四条</w:t>
      </w:r>
      <w:r>
        <w:rPr>
          <w:rFonts w:ascii="仿宋_GB2312" w:eastAsia="仿宋_GB2312" w:hAnsi="仿宋" w:cs="仿宋" w:hint="eastAsia"/>
          <w:color w:val="000000"/>
          <w:kern w:val="0"/>
          <w:sz w:val="31"/>
          <w:szCs w:val="31"/>
          <w:lang w:bidi="ar"/>
        </w:rPr>
        <w:t xml:space="preserve"> </w:t>
      </w:r>
      <w:r w:rsidR="009F4215">
        <w:rPr>
          <w:rFonts w:ascii="仿宋_GB2312" w:eastAsia="仿宋_GB2312" w:hAnsi="仿宋" w:cs="仿宋" w:hint="eastAsia"/>
          <w:color w:val="000000"/>
          <w:kern w:val="0"/>
          <w:sz w:val="31"/>
          <w:szCs w:val="31"/>
          <w:lang w:bidi="ar"/>
        </w:rPr>
        <w:t xml:space="preserve"> </w:t>
      </w:r>
      <w:r w:rsidR="000C149D">
        <w:rPr>
          <w:rFonts w:ascii="仿宋_GB2312" w:eastAsia="仿宋_GB2312" w:hAnsi="宋体" w:cs="宋体" w:hint="eastAsia"/>
          <w:color w:val="000000"/>
          <w:sz w:val="32"/>
          <w:szCs w:val="32"/>
          <w:lang w:bidi="ar"/>
        </w:rPr>
        <w:t>学院按照</w:t>
      </w:r>
      <w:r w:rsidR="00FD4287">
        <w:rPr>
          <w:rFonts w:ascii="仿宋_GB2312" w:eastAsia="仿宋_GB2312" w:hAnsi="宋体" w:cs="宋体" w:hint="eastAsia"/>
          <w:color w:val="000000"/>
          <w:sz w:val="32"/>
          <w:szCs w:val="32"/>
          <w:lang w:bidi="ar"/>
        </w:rPr>
        <w:t>分配</w:t>
      </w:r>
      <w:r w:rsidR="007B3D65">
        <w:rPr>
          <w:rFonts w:ascii="仿宋_GB2312" w:eastAsia="仿宋_GB2312" w:hAnsi="宋体" w:cs="宋体" w:hint="eastAsia"/>
          <w:color w:val="000000"/>
          <w:sz w:val="32"/>
          <w:szCs w:val="32"/>
          <w:lang w:bidi="ar"/>
        </w:rPr>
        <w:t>到各专业</w:t>
      </w:r>
      <w:r w:rsidR="00FD4287">
        <w:rPr>
          <w:rFonts w:ascii="仿宋_GB2312" w:eastAsia="仿宋_GB2312" w:hAnsi="宋体" w:cs="宋体" w:hint="eastAsia"/>
          <w:color w:val="000000"/>
          <w:sz w:val="32"/>
          <w:szCs w:val="32"/>
          <w:lang w:bidi="ar"/>
        </w:rPr>
        <w:t>指标名额</w:t>
      </w:r>
      <w:r w:rsidR="00FD4287" w:rsidRPr="00FD4287">
        <w:rPr>
          <w:rFonts w:ascii="仿宋_GB2312" w:eastAsia="仿宋_GB2312" w:hAnsi="宋体" w:cs="宋体"/>
          <w:color w:val="000000"/>
          <w:sz w:val="32"/>
          <w:szCs w:val="32"/>
          <w:lang w:bidi="ar"/>
        </w:rPr>
        <w:t>1</w:t>
      </w:r>
      <w:r w:rsidR="00FD4287">
        <w:rPr>
          <w:rFonts w:ascii="仿宋_GB2312" w:eastAsia="仿宋_GB2312" w:hAnsi="宋体" w:cs="宋体" w:hint="eastAsia"/>
          <w:color w:val="000000"/>
          <w:sz w:val="32"/>
          <w:szCs w:val="32"/>
          <w:lang w:bidi="ar"/>
        </w:rPr>
        <w:t>:</w:t>
      </w:r>
      <w:r w:rsidR="00FD4287" w:rsidRPr="00FD4287">
        <w:rPr>
          <w:rFonts w:ascii="仿宋_GB2312" w:eastAsia="仿宋_GB2312" w:hAnsi="宋体" w:cs="宋体"/>
          <w:color w:val="000000"/>
          <w:sz w:val="32"/>
          <w:szCs w:val="32"/>
          <w:lang w:bidi="ar"/>
        </w:rPr>
        <w:t>2</w:t>
      </w:r>
      <w:r w:rsidR="009B0326">
        <w:rPr>
          <w:rFonts w:ascii="仿宋_GB2312" w:eastAsia="仿宋_GB2312" w:hAnsi="宋体" w:cs="宋体" w:hint="eastAsia"/>
          <w:color w:val="000000"/>
          <w:sz w:val="32"/>
          <w:szCs w:val="32"/>
          <w:lang w:bidi="ar"/>
        </w:rPr>
        <w:t>的比例拟定</w:t>
      </w:r>
      <w:r w:rsidR="009F4215">
        <w:rPr>
          <w:rFonts w:ascii="仿宋_GB2312" w:eastAsia="仿宋_GB2312" w:hAnsi="宋体" w:cs="宋体" w:hint="eastAsia"/>
          <w:color w:val="000000"/>
          <w:sz w:val="32"/>
          <w:szCs w:val="32"/>
          <w:lang w:bidi="ar"/>
        </w:rPr>
        <w:t>各专业</w:t>
      </w:r>
      <w:proofErr w:type="gramStart"/>
      <w:r w:rsidR="000C149D">
        <w:rPr>
          <w:rFonts w:ascii="仿宋_GB2312" w:eastAsia="仿宋_GB2312" w:hAnsi="宋体" w:cs="宋体" w:hint="eastAsia"/>
          <w:color w:val="000000"/>
          <w:sz w:val="32"/>
          <w:szCs w:val="32"/>
          <w:lang w:bidi="ar"/>
        </w:rPr>
        <w:t>入围推免候选人</w:t>
      </w:r>
      <w:proofErr w:type="gramEnd"/>
      <w:r w:rsidR="000C149D">
        <w:rPr>
          <w:rFonts w:ascii="仿宋_GB2312" w:eastAsia="仿宋_GB2312" w:hAnsi="宋体" w:cs="宋体" w:hint="eastAsia"/>
          <w:color w:val="000000"/>
          <w:sz w:val="32"/>
          <w:szCs w:val="32"/>
          <w:lang w:bidi="ar"/>
        </w:rPr>
        <w:t>名单。</w:t>
      </w:r>
      <w:r w:rsidR="009B0326">
        <w:rPr>
          <w:rFonts w:ascii="仿宋_GB2312" w:eastAsia="仿宋_GB2312" w:hAnsi="宋体" w:cs="宋体" w:hint="eastAsia"/>
          <w:color w:val="000000"/>
          <w:sz w:val="32"/>
          <w:szCs w:val="32"/>
          <w:lang w:bidi="ar"/>
        </w:rPr>
        <w:t>其中，经</w:t>
      </w:r>
      <w:r w:rsidR="00F34D6C">
        <w:rPr>
          <w:rFonts w:ascii="仿宋_GB2312" w:eastAsia="仿宋_GB2312" w:hAnsi="宋体" w:cs="宋体" w:hint="eastAsia"/>
          <w:color w:val="000000"/>
          <w:sz w:val="32"/>
          <w:szCs w:val="32"/>
          <w:lang w:bidi="ar"/>
        </w:rPr>
        <w:t>学校推免生遴选工作领导小组审批通过认定为有特殊学术专长的申请人</w:t>
      </w:r>
      <w:r w:rsidR="007B3D65">
        <w:rPr>
          <w:rFonts w:ascii="仿宋_GB2312" w:eastAsia="仿宋_GB2312" w:hAnsi="宋体" w:cs="宋体" w:hint="eastAsia"/>
          <w:color w:val="000000"/>
          <w:sz w:val="32"/>
          <w:szCs w:val="32"/>
          <w:lang w:bidi="ar"/>
        </w:rPr>
        <w:t>，</w:t>
      </w:r>
      <w:r w:rsidR="009B0326">
        <w:rPr>
          <w:rFonts w:ascii="仿宋_GB2312" w:eastAsia="仿宋_GB2312" w:hAnsi="宋体" w:cs="宋体" w:hint="eastAsia"/>
          <w:color w:val="000000"/>
          <w:sz w:val="32"/>
          <w:szCs w:val="32"/>
          <w:lang w:bidi="ar"/>
        </w:rPr>
        <w:t>直接入围</w:t>
      </w:r>
      <w:r w:rsidR="000C149D">
        <w:rPr>
          <w:rFonts w:ascii="仿宋_GB2312" w:eastAsia="仿宋_GB2312" w:hAnsi="宋体" w:cs="宋体" w:hint="eastAsia"/>
          <w:color w:val="000000"/>
          <w:sz w:val="32"/>
          <w:szCs w:val="32"/>
          <w:lang w:bidi="ar"/>
        </w:rPr>
        <w:t>所在专业</w:t>
      </w:r>
      <w:proofErr w:type="gramStart"/>
      <w:r w:rsidR="000C149D">
        <w:rPr>
          <w:rFonts w:ascii="仿宋_GB2312" w:eastAsia="仿宋_GB2312" w:hAnsi="宋体" w:cs="宋体" w:hint="eastAsia"/>
          <w:color w:val="000000"/>
          <w:sz w:val="32"/>
          <w:szCs w:val="32"/>
          <w:lang w:bidi="ar"/>
        </w:rPr>
        <w:t>的</w:t>
      </w:r>
      <w:r w:rsidR="00F34D6C">
        <w:rPr>
          <w:rFonts w:ascii="仿宋_GB2312" w:eastAsia="仿宋_GB2312" w:hAnsi="宋体" w:cs="宋体" w:hint="eastAsia"/>
          <w:color w:val="000000"/>
          <w:sz w:val="32"/>
          <w:szCs w:val="32"/>
          <w:lang w:bidi="ar"/>
        </w:rPr>
        <w:t>推免候选人</w:t>
      </w:r>
      <w:proofErr w:type="gramEnd"/>
      <w:r w:rsidR="000C149D">
        <w:rPr>
          <w:rFonts w:ascii="仿宋_GB2312" w:eastAsia="仿宋_GB2312" w:hAnsi="宋体" w:cs="宋体" w:hint="eastAsia"/>
          <w:color w:val="000000"/>
          <w:sz w:val="32"/>
          <w:szCs w:val="32"/>
          <w:lang w:bidi="ar"/>
        </w:rPr>
        <w:t>；其他</w:t>
      </w:r>
      <w:proofErr w:type="gramStart"/>
      <w:r w:rsidR="000C149D">
        <w:rPr>
          <w:rFonts w:ascii="仿宋_GB2312" w:eastAsia="仿宋_GB2312" w:hAnsi="宋体" w:cs="宋体" w:hint="eastAsia"/>
          <w:color w:val="000000"/>
          <w:sz w:val="32"/>
          <w:szCs w:val="32"/>
          <w:lang w:bidi="ar"/>
        </w:rPr>
        <w:t>符合推免资格</w:t>
      </w:r>
      <w:proofErr w:type="gramEnd"/>
      <w:r w:rsidR="000C149D">
        <w:rPr>
          <w:rFonts w:ascii="仿宋_GB2312" w:eastAsia="仿宋_GB2312" w:hAnsi="宋体" w:cs="宋体" w:hint="eastAsia"/>
          <w:color w:val="000000"/>
          <w:sz w:val="32"/>
          <w:szCs w:val="32"/>
          <w:lang w:bidi="ar"/>
        </w:rPr>
        <w:t>的申请人，按前三学年平均</w:t>
      </w:r>
      <w:proofErr w:type="gramStart"/>
      <w:r w:rsidR="000C149D">
        <w:rPr>
          <w:rFonts w:ascii="仿宋_GB2312" w:eastAsia="仿宋_GB2312" w:hAnsi="宋体" w:cs="宋体" w:hint="eastAsia"/>
          <w:color w:val="000000"/>
          <w:sz w:val="32"/>
          <w:szCs w:val="32"/>
          <w:lang w:bidi="ar"/>
        </w:rPr>
        <w:t>学分绩点分</w:t>
      </w:r>
      <w:proofErr w:type="gramEnd"/>
      <w:r w:rsidR="000C149D">
        <w:rPr>
          <w:rFonts w:ascii="仿宋_GB2312" w:eastAsia="仿宋_GB2312" w:hAnsi="宋体" w:cs="宋体" w:hint="eastAsia"/>
          <w:color w:val="000000"/>
          <w:sz w:val="32"/>
          <w:szCs w:val="32"/>
          <w:lang w:bidi="ar"/>
        </w:rPr>
        <w:t>专业排序，截取相应数量的申请人</w:t>
      </w:r>
      <w:proofErr w:type="gramStart"/>
      <w:r w:rsidR="000C149D">
        <w:rPr>
          <w:rFonts w:ascii="仿宋_GB2312" w:eastAsia="仿宋_GB2312" w:hAnsi="宋体" w:cs="宋体" w:hint="eastAsia"/>
          <w:color w:val="000000"/>
          <w:sz w:val="32"/>
          <w:szCs w:val="32"/>
          <w:lang w:bidi="ar"/>
        </w:rPr>
        <w:t>入围</w:t>
      </w:r>
      <w:r w:rsidR="00F34D6C">
        <w:rPr>
          <w:rFonts w:ascii="仿宋_GB2312" w:eastAsia="仿宋_GB2312" w:hAnsi="宋体" w:cs="宋体" w:hint="eastAsia"/>
          <w:color w:val="000000"/>
          <w:sz w:val="32"/>
          <w:szCs w:val="32"/>
          <w:lang w:bidi="ar"/>
        </w:rPr>
        <w:t>推免候选人</w:t>
      </w:r>
      <w:proofErr w:type="gramEnd"/>
      <w:r w:rsidR="000C149D">
        <w:rPr>
          <w:rFonts w:ascii="仿宋_GB2312" w:eastAsia="仿宋_GB2312" w:hAnsi="宋体" w:cs="宋体" w:hint="eastAsia"/>
          <w:color w:val="000000"/>
          <w:sz w:val="32"/>
          <w:szCs w:val="32"/>
          <w:lang w:bidi="ar"/>
        </w:rPr>
        <w:t>。</w:t>
      </w:r>
    </w:p>
    <w:p w14:paraId="433BDFBD" w14:textId="229E7986" w:rsidR="00701851" w:rsidRPr="00701851" w:rsidRDefault="00701851" w:rsidP="00860823">
      <w:pPr>
        <w:adjustRightInd w:val="0"/>
        <w:snapToGrid w:val="0"/>
        <w:spacing w:beforeLines="50" w:before="156" w:afterLines="50" w:after="156" w:line="560" w:lineRule="exact"/>
        <w:jc w:val="center"/>
        <w:rPr>
          <w:rFonts w:ascii="宋体" w:eastAsia="宋体" w:hAnsi="宋体" w:cs="宋体"/>
          <w:b/>
          <w:color w:val="000000"/>
          <w:sz w:val="32"/>
          <w:szCs w:val="32"/>
        </w:rPr>
      </w:pPr>
      <w:r w:rsidRPr="00701851">
        <w:rPr>
          <w:rFonts w:ascii="宋体" w:eastAsia="宋体" w:hAnsi="宋体" w:cs="宋体" w:hint="eastAsia"/>
          <w:b/>
          <w:color w:val="000000"/>
          <w:sz w:val="32"/>
          <w:szCs w:val="32"/>
        </w:rPr>
        <w:t xml:space="preserve">第五章  </w:t>
      </w:r>
      <w:r>
        <w:rPr>
          <w:rFonts w:ascii="宋体" w:eastAsia="宋体" w:hAnsi="宋体" w:cs="宋体" w:hint="eastAsia"/>
          <w:b/>
          <w:color w:val="000000"/>
          <w:sz w:val="32"/>
          <w:szCs w:val="32"/>
        </w:rPr>
        <w:t>综合评价</w:t>
      </w:r>
    </w:p>
    <w:p w14:paraId="406AFDF4" w14:textId="77777777" w:rsidR="008B757D" w:rsidRDefault="007B3D65" w:rsidP="000824DD">
      <w:pPr>
        <w:spacing w:line="560" w:lineRule="exact"/>
        <w:ind w:firstLineChars="200" w:firstLine="643"/>
        <w:rPr>
          <w:rFonts w:ascii="仿宋_GB2312" w:eastAsia="仿宋_GB2312" w:hAnsi="宋体" w:cs="宋体"/>
          <w:bCs/>
          <w:color w:val="000000"/>
          <w:sz w:val="32"/>
          <w:szCs w:val="32"/>
        </w:rPr>
      </w:pPr>
      <w:r w:rsidRPr="007B3D65">
        <w:rPr>
          <w:rFonts w:ascii="仿宋_GB2312" w:eastAsia="仿宋_GB2312" w:hAnsi="宋体" w:cs="宋体" w:hint="eastAsia"/>
          <w:b/>
          <w:bCs/>
          <w:color w:val="000000"/>
          <w:sz w:val="32"/>
          <w:szCs w:val="32"/>
        </w:rPr>
        <w:t>第五</w:t>
      </w:r>
      <w:r w:rsidR="008B757D" w:rsidRPr="007B3D65">
        <w:rPr>
          <w:rFonts w:ascii="仿宋_GB2312" w:eastAsia="仿宋_GB2312" w:hAnsi="宋体" w:cs="宋体" w:hint="eastAsia"/>
          <w:b/>
          <w:bCs/>
          <w:color w:val="000000"/>
          <w:sz w:val="32"/>
          <w:szCs w:val="32"/>
        </w:rPr>
        <w:t>条</w:t>
      </w:r>
      <w:r w:rsidR="008B757D">
        <w:rPr>
          <w:rFonts w:ascii="仿宋_GB2312" w:eastAsia="仿宋_GB2312" w:hAnsi="宋体" w:cs="宋体" w:hint="eastAsia"/>
          <w:bCs/>
          <w:color w:val="000000"/>
          <w:sz w:val="32"/>
          <w:szCs w:val="32"/>
        </w:rPr>
        <w:t xml:space="preserve">  学院推免生遴选工作小组对</w:t>
      </w:r>
      <w:proofErr w:type="gramStart"/>
      <w:r>
        <w:rPr>
          <w:rFonts w:ascii="仿宋_GB2312" w:eastAsia="仿宋_GB2312" w:hAnsi="宋体" w:cs="宋体" w:hint="eastAsia"/>
          <w:bCs/>
          <w:color w:val="000000"/>
          <w:sz w:val="32"/>
          <w:szCs w:val="32"/>
        </w:rPr>
        <w:t>入围推免候选人</w:t>
      </w:r>
      <w:proofErr w:type="gramEnd"/>
      <w:r w:rsidR="008B757D">
        <w:rPr>
          <w:rFonts w:ascii="仿宋_GB2312" w:eastAsia="仿宋_GB2312" w:hAnsi="宋体" w:cs="宋体" w:hint="eastAsia"/>
          <w:bCs/>
          <w:color w:val="000000"/>
          <w:sz w:val="32"/>
          <w:szCs w:val="32"/>
        </w:rPr>
        <w:t>进行综合评价。综合评价</w:t>
      </w:r>
      <w:r w:rsidR="008B757D">
        <w:rPr>
          <w:rFonts w:ascii="仿宋_GB2312" w:eastAsia="仿宋_GB2312" w:hAnsi="宋体" w:cs="宋体"/>
          <w:bCs/>
          <w:color w:val="000000"/>
          <w:sz w:val="32"/>
          <w:szCs w:val="32"/>
        </w:rPr>
        <w:t>包括对思想品德</w:t>
      </w:r>
      <w:r w:rsidR="008B757D">
        <w:rPr>
          <w:rFonts w:ascii="仿宋_GB2312" w:eastAsia="仿宋_GB2312" w:hAnsi="宋体" w:cs="宋体" w:hint="eastAsia"/>
          <w:bCs/>
          <w:color w:val="000000"/>
          <w:sz w:val="32"/>
          <w:szCs w:val="32"/>
        </w:rPr>
        <w:t>的</w:t>
      </w:r>
      <w:r w:rsidR="008B757D">
        <w:rPr>
          <w:rFonts w:ascii="仿宋_GB2312" w:eastAsia="仿宋_GB2312" w:hAnsi="宋体" w:cs="宋体"/>
          <w:bCs/>
          <w:color w:val="000000"/>
          <w:sz w:val="32"/>
          <w:szCs w:val="32"/>
        </w:rPr>
        <w:t>定性评价</w:t>
      </w:r>
      <w:r w:rsidR="008B757D">
        <w:rPr>
          <w:rFonts w:ascii="仿宋_GB2312" w:eastAsia="仿宋_GB2312" w:hAnsi="宋体" w:cs="宋体" w:hint="eastAsia"/>
          <w:bCs/>
          <w:color w:val="000000"/>
          <w:sz w:val="32"/>
          <w:szCs w:val="32"/>
        </w:rPr>
        <w:t>以及</w:t>
      </w:r>
      <w:r w:rsidR="008B757D">
        <w:rPr>
          <w:rFonts w:ascii="仿宋_GB2312" w:eastAsia="仿宋_GB2312" w:hAnsi="宋体" w:cs="宋体"/>
          <w:bCs/>
          <w:color w:val="000000"/>
          <w:sz w:val="32"/>
          <w:szCs w:val="32"/>
        </w:rPr>
        <w:t>对学业成绩</w:t>
      </w:r>
      <w:r w:rsidR="008B757D">
        <w:rPr>
          <w:rFonts w:ascii="仿宋_GB2312" w:eastAsia="仿宋_GB2312" w:hAnsi="宋体" w:cs="宋体" w:hint="eastAsia"/>
          <w:bCs/>
          <w:color w:val="000000"/>
          <w:sz w:val="32"/>
          <w:szCs w:val="32"/>
        </w:rPr>
        <w:t>、创新</w:t>
      </w:r>
      <w:r w:rsidR="008B757D">
        <w:rPr>
          <w:rFonts w:ascii="仿宋_GB2312" w:eastAsia="仿宋_GB2312" w:hAnsi="宋体" w:cs="宋体"/>
          <w:bCs/>
          <w:color w:val="000000"/>
          <w:sz w:val="32"/>
          <w:szCs w:val="32"/>
        </w:rPr>
        <w:t>能力</w:t>
      </w:r>
      <w:r w:rsidR="008B757D">
        <w:rPr>
          <w:rFonts w:ascii="仿宋_GB2312" w:eastAsia="仿宋_GB2312" w:hAnsi="宋体" w:cs="宋体" w:hint="eastAsia"/>
          <w:bCs/>
          <w:color w:val="000000"/>
          <w:sz w:val="32"/>
          <w:szCs w:val="32"/>
        </w:rPr>
        <w:t>和发展</w:t>
      </w:r>
      <w:r w:rsidR="008B757D">
        <w:rPr>
          <w:rFonts w:ascii="仿宋_GB2312" w:eastAsia="仿宋_GB2312" w:hAnsi="宋体" w:cs="宋体"/>
          <w:bCs/>
          <w:color w:val="000000"/>
          <w:sz w:val="32"/>
          <w:szCs w:val="32"/>
        </w:rPr>
        <w:t>素养</w:t>
      </w:r>
      <w:r w:rsidR="008B757D">
        <w:rPr>
          <w:rFonts w:ascii="仿宋_GB2312" w:eastAsia="仿宋_GB2312" w:hAnsi="宋体" w:cs="宋体" w:hint="eastAsia"/>
          <w:bCs/>
          <w:color w:val="000000"/>
          <w:sz w:val="32"/>
          <w:szCs w:val="32"/>
        </w:rPr>
        <w:t>的</w:t>
      </w:r>
      <w:r w:rsidR="008B757D">
        <w:rPr>
          <w:rFonts w:ascii="仿宋_GB2312" w:eastAsia="仿宋_GB2312" w:hAnsi="宋体" w:cs="宋体"/>
          <w:bCs/>
          <w:color w:val="000000"/>
          <w:sz w:val="32"/>
          <w:szCs w:val="32"/>
        </w:rPr>
        <w:t>定量评价。</w:t>
      </w:r>
    </w:p>
    <w:p w14:paraId="639D4039" w14:textId="77777777" w:rsidR="006179DD" w:rsidRDefault="006179DD" w:rsidP="000824DD">
      <w:pPr>
        <w:spacing w:line="560" w:lineRule="exact"/>
        <w:ind w:firstLineChars="200" w:firstLine="643"/>
        <w:rPr>
          <w:rFonts w:ascii="仿宋_GB2312" w:eastAsia="仿宋_GB2312" w:hAnsi="仿宋" w:cs="仿宋"/>
          <w:b/>
          <w:color w:val="000000"/>
          <w:kern w:val="0"/>
          <w:sz w:val="31"/>
          <w:szCs w:val="31"/>
          <w:lang w:bidi="ar"/>
        </w:rPr>
      </w:pPr>
      <w:r w:rsidRPr="007B3D65">
        <w:rPr>
          <w:rFonts w:ascii="仿宋_GB2312" w:eastAsia="仿宋_GB2312" w:hAnsi="宋体" w:cs="宋体" w:hint="eastAsia"/>
          <w:b/>
          <w:bCs/>
          <w:color w:val="000000"/>
          <w:sz w:val="32"/>
          <w:szCs w:val="32"/>
        </w:rPr>
        <w:t>第</w:t>
      </w:r>
      <w:r w:rsidR="007B3D65" w:rsidRPr="007B3D65">
        <w:rPr>
          <w:rFonts w:ascii="仿宋_GB2312" w:eastAsia="仿宋_GB2312" w:hAnsi="宋体" w:cs="宋体" w:hint="eastAsia"/>
          <w:b/>
          <w:bCs/>
          <w:color w:val="000000"/>
          <w:sz w:val="32"/>
          <w:szCs w:val="32"/>
        </w:rPr>
        <w:t>六</w:t>
      </w:r>
      <w:r w:rsidRPr="007B3D65">
        <w:rPr>
          <w:rFonts w:ascii="仿宋_GB2312" w:eastAsia="仿宋_GB2312" w:hAnsi="宋体" w:cs="宋体" w:hint="eastAsia"/>
          <w:b/>
          <w:bCs/>
          <w:color w:val="000000"/>
          <w:sz w:val="32"/>
          <w:szCs w:val="32"/>
        </w:rPr>
        <w:t>条</w:t>
      </w:r>
      <w:r>
        <w:rPr>
          <w:rFonts w:ascii="仿宋_GB2312" w:eastAsia="仿宋_GB2312" w:hAnsi="宋体" w:cs="宋体" w:hint="eastAsia"/>
          <w:bCs/>
          <w:color w:val="000000"/>
          <w:sz w:val="32"/>
          <w:szCs w:val="32"/>
        </w:rPr>
        <w:t xml:space="preserve">  </w:t>
      </w:r>
      <w:r w:rsidRPr="006179DD">
        <w:rPr>
          <w:rFonts w:ascii="仿宋_GB2312" w:eastAsia="仿宋_GB2312" w:hAnsi="宋体" w:cs="宋体" w:hint="eastAsia"/>
          <w:bCs/>
          <w:color w:val="000000"/>
          <w:sz w:val="32"/>
          <w:szCs w:val="32"/>
        </w:rPr>
        <w:t>综合评价成绩满分100分，其中，学业平均学分绩点（GPA）折算分总分为85分，创新能力评价总分为10分，发展素养评价分总分为5分。单项累计总分不得超过该项最高分，分值按四舍五入保留至小数点后两位。具体要求如下：</w:t>
      </w:r>
    </w:p>
    <w:p w14:paraId="22B5A898" w14:textId="77777777" w:rsidR="003454AC" w:rsidRPr="009B0326" w:rsidRDefault="006179DD" w:rsidP="00701851">
      <w:pPr>
        <w:spacing w:line="560" w:lineRule="exact"/>
        <w:ind w:firstLineChars="200" w:firstLine="640"/>
        <w:rPr>
          <w:rFonts w:ascii="楷体_GB2312" w:eastAsia="楷体_GB2312" w:hAnsi="宋体" w:cs="宋体"/>
          <w:bCs/>
          <w:color w:val="000000"/>
          <w:sz w:val="32"/>
          <w:szCs w:val="32"/>
        </w:rPr>
      </w:pPr>
      <w:r w:rsidRPr="009B0326">
        <w:rPr>
          <w:rFonts w:ascii="楷体_GB2312" w:eastAsia="楷体_GB2312" w:hAnsi="宋体" w:cs="宋体" w:hint="eastAsia"/>
          <w:bCs/>
          <w:color w:val="000000"/>
          <w:sz w:val="32"/>
          <w:szCs w:val="32"/>
        </w:rPr>
        <w:t>（一）</w:t>
      </w:r>
      <w:r w:rsidR="003454AC" w:rsidRPr="009B0326">
        <w:rPr>
          <w:rFonts w:ascii="楷体_GB2312" w:eastAsia="楷体_GB2312" w:hAnsi="宋体" w:cs="宋体" w:hint="eastAsia"/>
          <w:bCs/>
          <w:color w:val="000000"/>
          <w:sz w:val="32"/>
          <w:szCs w:val="32"/>
        </w:rPr>
        <w:t>思想品德评价</w:t>
      </w:r>
      <w:r w:rsidRPr="009B0326">
        <w:rPr>
          <w:rFonts w:ascii="楷体_GB2312" w:eastAsia="楷体_GB2312" w:hAnsi="宋体" w:cs="宋体" w:hint="eastAsia"/>
          <w:bCs/>
          <w:color w:val="000000"/>
          <w:sz w:val="32"/>
          <w:szCs w:val="32"/>
        </w:rPr>
        <w:t>（定性）</w:t>
      </w:r>
    </w:p>
    <w:p w14:paraId="2E11998D" w14:textId="77777777" w:rsidR="006179DD" w:rsidRDefault="006179DD" w:rsidP="00701851">
      <w:pPr>
        <w:spacing w:line="560" w:lineRule="exact"/>
        <w:ind w:firstLineChars="200" w:firstLine="640"/>
        <w:rPr>
          <w:rFonts w:ascii="仿宋_GB2312" w:eastAsia="仿宋_GB2312" w:hAnsi="宋体" w:cs="宋体"/>
          <w:bCs/>
          <w:color w:val="000000"/>
          <w:sz w:val="32"/>
          <w:szCs w:val="32"/>
        </w:rPr>
      </w:pPr>
      <w:r w:rsidRPr="007B3D65">
        <w:rPr>
          <w:rFonts w:ascii="仿宋_GB2312" w:eastAsia="仿宋_GB2312" w:hAnsi="宋体" w:cs="宋体" w:hint="eastAsia"/>
          <w:bCs/>
          <w:color w:val="000000"/>
          <w:sz w:val="32"/>
          <w:szCs w:val="32"/>
        </w:rPr>
        <w:t>主要考察申</w:t>
      </w:r>
      <w:r w:rsidR="002A25D9" w:rsidRPr="007B3D65">
        <w:rPr>
          <w:rFonts w:ascii="仿宋_GB2312" w:eastAsia="仿宋_GB2312" w:hAnsi="宋体" w:cs="宋体" w:hint="eastAsia"/>
          <w:bCs/>
          <w:color w:val="000000"/>
          <w:sz w:val="32"/>
          <w:szCs w:val="32"/>
        </w:rPr>
        <w:t>请</w:t>
      </w:r>
      <w:r w:rsidRPr="007B3D65">
        <w:rPr>
          <w:rFonts w:ascii="仿宋_GB2312" w:eastAsia="仿宋_GB2312" w:hAnsi="宋体" w:cs="宋体" w:hint="eastAsia"/>
          <w:bCs/>
          <w:color w:val="000000"/>
          <w:sz w:val="32"/>
          <w:szCs w:val="32"/>
        </w:rPr>
        <w:t>学生</w:t>
      </w:r>
      <w:r w:rsidR="006B469C">
        <w:rPr>
          <w:rFonts w:ascii="仿宋_GB2312" w:eastAsia="仿宋_GB2312" w:hAnsi="宋体" w:cs="宋体" w:hint="eastAsia"/>
          <w:bCs/>
          <w:color w:val="000000"/>
          <w:sz w:val="32"/>
          <w:szCs w:val="32"/>
        </w:rPr>
        <w:t>在校期间</w:t>
      </w:r>
      <w:r w:rsidRPr="007B3D65">
        <w:rPr>
          <w:rFonts w:ascii="仿宋_GB2312" w:eastAsia="仿宋_GB2312" w:hAnsi="宋体" w:cs="宋体" w:hint="eastAsia"/>
          <w:bCs/>
          <w:color w:val="000000"/>
          <w:sz w:val="32"/>
          <w:szCs w:val="32"/>
        </w:rPr>
        <w:t>在政治觉悟、思想水平、道德品质、法纪</w:t>
      </w:r>
      <w:r>
        <w:rPr>
          <w:rFonts w:ascii="仿宋_GB2312" w:eastAsia="仿宋_GB2312" w:hAnsi="宋体" w:cs="宋体" w:hint="eastAsia"/>
          <w:bCs/>
          <w:color w:val="000000"/>
          <w:sz w:val="32"/>
          <w:szCs w:val="32"/>
        </w:rPr>
        <w:t>观念等方面的认识及行为表现。由</w:t>
      </w:r>
      <w:r w:rsidR="009F4215">
        <w:rPr>
          <w:rFonts w:ascii="仿宋_GB2312" w:eastAsia="仿宋_GB2312" w:hAnsi="宋体" w:cs="宋体" w:hint="eastAsia"/>
          <w:bCs/>
          <w:color w:val="000000"/>
          <w:sz w:val="32"/>
          <w:szCs w:val="32"/>
        </w:rPr>
        <w:t>学院学工考核</w:t>
      </w:r>
      <w:r w:rsidR="00616658">
        <w:rPr>
          <w:rFonts w:ascii="仿宋_GB2312" w:eastAsia="仿宋_GB2312" w:hAnsi="宋体" w:cs="宋体" w:hint="eastAsia"/>
          <w:bCs/>
          <w:color w:val="000000"/>
          <w:sz w:val="32"/>
          <w:szCs w:val="32"/>
        </w:rPr>
        <w:t>组</w:t>
      </w:r>
      <w:r w:rsidR="009F4215">
        <w:rPr>
          <w:rFonts w:ascii="仿宋_GB2312" w:eastAsia="仿宋_GB2312" w:hAnsi="宋体" w:cs="宋体" w:hint="eastAsia"/>
          <w:bCs/>
          <w:color w:val="000000"/>
          <w:sz w:val="32"/>
          <w:szCs w:val="32"/>
        </w:rPr>
        <w:t>、学</w:t>
      </w:r>
      <w:r w:rsidR="009F4215">
        <w:rPr>
          <w:rFonts w:ascii="仿宋_GB2312" w:eastAsia="仿宋_GB2312" w:hAnsi="宋体" w:cs="宋体" w:hint="eastAsia"/>
          <w:bCs/>
          <w:color w:val="000000"/>
          <w:sz w:val="32"/>
          <w:szCs w:val="32"/>
        </w:rPr>
        <w:lastRenderedPageBreak/>
        <w:t>生班级所属党支部和</w:t>
      </w:r>
      <w:r>
        <w:rPr>
          <w:rFonts w:ascii="仿宋_GB2312" w:eastAsia="仿宋_GB2312" w:hAnsi="宋体" w:cs="宋体" w:hint="eastAsia"/>
          <w:bCs/>
          <w:color w:val="000000"/>
          <w:sz w:val="32"/>
          <w:szCs w:val="32"/>
        </w:rPr>
        <w:t>学生所在班级</w:t>
      </w:r>
      <w:r w:rsidR="00616658">
        <w:rPr>
          <w:rFonts w:ascii="仿宋_GB2312" w:eastAsia="仿宋_GB2312" w:hAnsi="宋体" w:cs="宋体" w:hint="eastAsia"/>
          <w:bCs/>
          <w:color w:val="000000"/>
          <w:sz w:val="32"/>
          <w:szCs w:val="32"/>
        </w:rPr>
        <w:t>三个群体</w:t>
      </w:r>
      <w:r w:rsidR="002A25D9">
        <w:rPr>
          <w:rFonts w:ascii="仿宋_GB2312" w:eastAsia="仿宋_GB2312" w:hAnsi="宋体" w:cs="宋体" w:hint="eastAsia"/>
          <w:bCs/>
          <w:color w:val="000000"/>
          <w:sz w:val="32"/>
          <w:szCs w:val="32"/>
        </w:rPr>
        <w:t>对学生思想品德进行考核，</w:t>
      </w:r>
      <w:r w:rsidR="009F4215">
        <w:rPr>
          <w:rFonts w:ascii="仿宋_GB2312" w:eastAsia="仿宋_GB2312" w:hAnsi="宋体" w:cs="宋体" w:hint="eastAsia"/>
          <w:bCs/>
          <w:color w:val="000000"/>
          <w:sz w:val="32"/>
          <w:szCs w:val="32"/>
        </w:rPr>
        <w:t>其中学工考核</w:t>
      </w:r>
      <w:r w:rsidR="00616658">
        <w:rPr>
          <w:rFonts w:ascii="仿宋_GB2312" w:eastAsia="仿宋_GB2312" w:hAnsi="宋体" w:cs="宋体" w:hint="eastAsia"/>
          <w:bCs/>
          <w:color w:val="000000"/>
          <w:sz w:val="32"/>
          <w:szCs w:val="32"/>
        </w:rPr>
        <w:t>组</w:t>
      </w:r>
      <w:r w:rsidR="000C4E50">
        <w:rPr>
          <w:rFonts w:ascii="仿宋_GB2312" w:eastAsia="仿宋_GB2312" w:hAnsi="宋体" w:cs="宋体" w:hint="eastAsia"/>
          <w:bCs/>
          <w:color w:val="000000"/>
          <w:sz w:val="32"/>
          <w:szCs w:val="32"/>
        </w:rPr>
        <w:t>由有关辅导员</w:t>
      </w:r>
      <w:r w:rsidR="00616658">
        <w:rPr>
          <w:rFonts w:ascii="仿宋_GB2312" w:eastAsia="仿宋_GB2312" w:hAnsi="宋体" w:cs="宋体" w:hint="eastAsia"/>
          <w:bCs/>
          <w:color w:val="000000"/>
          <w:sz w:val="32"/>
          <w:szCs w:val="32"/>
        </w:rPr>
        <w:t>、班主任、教师代表等组成。每个群体</w:t>
      </w:r>
      <w:r w:rsidR="002A25D9">
        <w:rPr>
          <w:rFonts w:ascii="仿宋_GB2312" w:eastAsia="仿宋_GB2312" w:hAnsi="宋体" w:cs="宋体" w:hint="eastAsia"/>
          <w:bCs/>
          <w:color w:val="000000"/>
          <w:sz w:val="32"/>
          <w:szCs w:val="32"/>
        </w:rPr>
        <w:t>60%以上（含）成员</w:t>
      </w:r>
      <w:r w:rsidR="00616658">
        <w:rPr>
          <w:rFonts w:ascii="仿宋_GB2312" w:eastAsia="仿宋_GB2312" w:hAnsi="宋体" w:cs="宋体" w:hint="eastAsia"/>
          <w:bCs/>
          <w:color w:val="000000"/>
          <w:sz w:val="32"/>
          <w:szCs w:val="32"/>
        </w:rPr>
        <w:t>意见</w:t>
      </w:r>
      <w:r w:rsidR="002A25D9">
        <w:rPr>
          <w:rFonts w:ascii="仿宋_GB2312" w:eastAsia="仿宋_GB2312" w:hAnsi="宋体" w:cs="宋体" w:hint="eastAsia"/>
          <w:bCs/>
          <w:color w:val="000000"/>
          <w:sz w:val="32"/>
          <w:szCs w:val="32"/>
        </w:rPr>
        <w:t>为合格</w:t>
      </w:r>
      <w:r w:rsidR="00616658">
        <w:rPr>
          <w:rFonts w:ascii="仿宋_GB2312" w:eastAsia="仿宋_GB2312" w:hAnsi="宋体" w:cs="宋体" w:hint="eastAsia"/>
          <w:bCs/>
          <w:color w:val="000000"/>
          <w:sz w:val="32"/>
          <w:szCs w:val="32"/>
        </w:rPr>
        <w:t>，该群体</w:t>
      </w:r>
      <w:r w:rsidR="000C4E50">
        <w:rPr>
          <w:rFonts w:ascii="仿宋_GB2312" w:eastAsia="仿宋_GB2312" w:hAnsi="宋体" w:cs="宋体" w:hint="eastAsia"/>
          <w:bCs/>
          <w:color w:val="000000"/>
          <w:sz w:val="32"/>
          <w:szCs w:val="32"/>
        </w:rPr>
        <w:t>对学生</w:t>
      </w:r>
      <w:r w:rsidR="00616658">
        <w:rPr>
          <w:rFonts w:ascii="仿宋_GB2312" w:eastAsia="仿宋_GB2312" w:hAnsi="宋体" w:cs="宋体" w:hint="eastAsia"/>
          <w:bCs/>
          <w:color w:val="000000"/>
          <w:sz w:val="32"/>
          <w:szCs w:val="32"/>
        </w:rPr>
        <w:t>评价结论</w:t>
      </w:r>
      <w:r w:rsidR="002A25D9">
        <w:rPr>
          <w:rFonts w:ascii="仿宋_GB2312" w:eastAsia="仿宋_GB2312" w:hAnsi="宋体" w:cs="宋体" w:hint="eastAsia"/>
          <w:bCs/>
          <w:color w:val="000000"/>
          <w:sz w:val="32"/>
          <w:szCs w:val="32"/>
        </w:rPr>
        <w:t>合格</w:t>
      </w:r>
      <w:r w:rsidR="00616658">
        <w:rPr>
          <w:rFonts w:ascii="仿宋_GB2312" w:eastAsia="仿宋_GB2312" w:hAnsi="宋体" w:cs="宋体" w:hint="eastAsia"/>
          <w:bCs/>
          <w:color w:val="000000"/>
          <w:sz w:val="32"/>
          <w:szCs w:val="32"/>
        </w:rPr>
        <w:t>。</w:t>
      </w:r>
      <w:r w:rsidR="002A25D9">
        <w:rPr>
          <w:rFonts w:ascii="仿宋_GB2312" w:eastAsia="仿宋_GB2312" w:hAnsi="宋体" w:cs="宋体" w:hint="eastAsia"/>
          <w:bCs/>
          <w:color w:val="000000"/>
          <w:sz w:val="32"/>
          <w:szCs w:val="32"/>
        </w:rPr>
        <w:t>同时满足</w:t>
      </w:r>
      <w:r w:rsidR="00616658">
        <w:rPr>
          <w:rFonts w:ascii="仿宋_GB2312" w:eastAsia="仿宋_GB2312" w:hAnsi="宋体" w:cs="宋体" w:hint="eastAsia"/>
          <w:bCs/>
          <w:color w:val="000000"/>
          <w:sz w:val="32"/>
          <w:szCs w:val="32"/>
        </w:rPr>
        <w:t>三个群体评价</w:t>
      </w:r>
      <w:r w:rsidR="002A25D9">
        <w:rPr>
          <w:rFonts w:ascii="仿宋_GB2312" w:eastAsia="仿宋_GB2312" w:hAnsi="宋体" w:cs="宋体" w:hint="eastAsia"/>
          <w:bCs/>
          <w:color w:val="000000"/>
          <w:sz w:val="32"/>
          <w:szCs w:val="32"/>
        </w:rPr>
        <w:t>合格</w:t>
      </w:r>
      <w:r w:rsidR="00616658">
        <w:rPr>
          <w:rFonts w:ascii="仿宋_GB2312" w:eastAsia="仿宋_GB2312" w:hAnsi="宋体" w:cs="宋体" w:hint="eastAsia"/>
          <w:bCs/>
          <w:color w:val="000000"/>
          <w:sz w:val="32"/>
          <w:szCs w:val="32"/>
        </w:rPr>
        <w:t>的，申请学生的思想品德考核合格</w:t>
      </w:r>
      <w:r w:rsidR="00324F3D">
        <w:rPr>
          <w:rFonts w:ascii="仿宋_GB2312" w:eastAsia="仿宋_GB2312" w:hAnsi="宋体" w:cs="宋体" w:hint="eastAsia"/>
          <w:bCs/>
          <w:color w:val="000000"/>
          <w:sz w:val="32"/>
          <w:szCs w:val="32"/>
        </w:rPr>
        <w:t>。思想品德考核不合格者不予以推荐。</w:t>
      </w:r>
    </w:p>
    <w:p w14:paraId="743C70E3" w14:textId="77777777" w:rsidR="006179DD" w:rsidRPr="009B0326" w:rsidRDefault="006179DD" w:rsidP="00701851">
      <w:pPr>
        <w:spacing w:line="560" w:lineRule="exact"/>
        <w:ind w:firstLineChars="200" w:firstLine="640"/>
        <w:rPr>
          <w:rFonts w:ascii="楷体_GB2312" w:eastAsia="楷体_GB2312" w:hAnsi="宋体" w:cs="宋体"/>
          <w:bCs/>
          <w:color w:val="000000"/>
          <w:sz w:val="32"/>
          <w:szCs w:val="32"/>
        </w:rPr>
      </w:pPr>
      <w:r w:rsidRPr="009B0326">
        <w:rPr>
          <w:rFonts w:ascii="楷体_GB2312" w:eastAsia="楷体_GB2312" w:hAnsi="宋体" w:cs="宋体" w:hint="eastAsia"/>
          <w:bCs/>
          <w:color w:val="000000"/>
          <w:sz w:val="32"/>
          <w:szCs w:val="32"/>
        </w:rPr>
        <w:t>（二）学业成绩评价</w:t>
      </w:r>
      <w:r w:rsidR="00AF7147" w:rsidRPr="009B0326">
        <w:rPr>
          <w:rFonts w:ascii="楷体_GB2312" w:eastAsia="楷体_GB2312" w:hAnsi="宋体" w:cs="宋体" w:hint="eastAsia"/>
          <w:bCs/>
          <w:color w:val="000000"/>
          <w:sz w:val="32"/>
          <w:szCs w:val="32"/>
        </w:rPr>
        <w:t>（85分）</w:t>
      </w:r>
    </w:p>
    <w:p w14:paraId="4DC3BD49" w14:textId="77777777" w:rsidR="003454AC" w:rsidRPr="006179DD" w:rsidRDefault="006179DD"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按照“办法”</w:t>
      </w:r>
      <w:r w:rsidR="00616658">
        <w:rPr>
          <w:rFonts w:ascii="仿宋_GB2312" w:eastAsia="仿宋_GB2312" w:hAnsi="宋体" w:cs="宋体" w:hint="eastAsia"/>
          <w:bCs/>
          <w:color w:val="000000"/>
          <w:sz w:val="32"/>
          <w:szCs w:val="32"/>
        </w:rPr>
        <w:t>由</w:t>
      </w:r>
      <w:r>
        <w:rPr>
          <w:rFonts w:ascii="仿宋_GB2312" w:eastAsia="仿宋_GB2312" w:hAnsi="宋体" w:cs="宋体" w:hint="eastAsia"/>
          <w:bCs/>
          <w:color w:val="000000"/>
          <w:sz w:val="32"/>
          <w:szCs w:val="32"/>
        </w:rPr>
        <w:t>学院</w:t>
      </w:r>
      <w:r w:rsidR="00616658">
        <w:rPr>
          <w:rFonts w:ascii="仿宋_GB2312" w:eastAsia="仿宋_GB2312" w:hAnsi="宋体" w:cs="宋体" w:hint="eastAsia"/>
          <w:bCs/>
          <w:color w:val="000000"/>
          <w:sz w:val="32"/>
          <w:szCs w:val="32"/>
        </w:rPr>
        <w:t>统一</w:t>
      </w:r>
      <w:r>
        <w:rPr>
          <w:rFonts w:ascii="仿宋_GB2312" w:eastAsia="仿宋_GB2312" w:hAnsi="宋体" w:cs="宋体" w:hint="eastAsia"/>
          <w:bCs/>
          <w:color w:val="000000"/>
          <w:sz w:val="32"/>
          <w:szCs w:val="32"/>
        </w:rPr>
        <w:t>根据教务管理系统成绩核算。</w:t>
      </w:r>
    </w:p>
    <w:p w14:paraId="69416711" w14:textId="77777777" w:rsidR="003454AC" w:rsidRDefault="006179DD" w:rsidP="00701851">
      <w:pPr>
        <w:spacing w:line="560" w:lineRule="exact"/>
        <w:ind w:firstLineChars="200" w:firstLine="640"/>
        <w:rPr>
          <w:rFonts w:ascii="楷体_GB2312" w:eastAsia="楷体_GB2312" w:hAnsi="宋体" w:cs="宋体"/>
          <w:bCs/>
          <w:color w:val="000000"/>
          <w:sz w:val="32"/>
          <w:szCs w:val="32"/>
        </w:rPr>
      </w:pPr>
      <w:r w:rsidRPr="009B0326">
        <w:rPr>
          <w:rFonts w:ascii="楷体_GB2312" w:eastAsia="楷体_GB2312" w:hAnsi="宋体" w:cs="宋体" w:hint="eastAsia"/>
          <w:bCs/>
          <w:color w:val="000000"/>
          <w:sz w:val="32"/>
          <w:szCs w:val="32"/>
        </w:rPr>
        <w:t>（三）</w:t>
      </w:r>
      <w:r w:rsidR="003454AC" w:rsidRPr="009B0326">
        <w:rPr>
          <w:rFonts w:ascii="楷体_GB2312" w:eastAsia="楷体_GB2312" w:hAnsi="宋体" w:cs="宋体" w:hint="eastAsia"/>
          <w:bCs/>
          <w:color w:val="000000"/>
          <w:sz w:val="32"/>
          <w:szCs w:val="32"/>
        </w:rPr>
        <w:t>创新能力评价</w:t>
      </w:r>
      <w:r w:rsidR="00AF7147" w:rsidRPr="009B0326">
        <w:rPr>
          <w:rFonts w:ascii="楷体_GB2312" w:eastAsia="楷体_GB2312" w:hAnsi="宋体" w:cs="宋体" w:hint="eastAsia"/>
          <w:bCs/>
          <w:color w:val="000000"/>
          <w:sz w:val="32"/>
          <w:szCs w:val="32"/>
        </w:rPr>
        <w:t>（10分）</w:t>
      </w:r>
    </w:p>
    <w:p w14:paraId="0D1BF74E" w14:textId="77777777" w:rsidR="009F4215" w:rsidRPr="009B0326" w:rsidRDefault="009F4215" w:rsidP="00701851">
      <w:pPr>
        <w:spacing w:line="560" w:lineRule="exact"/>
        <w:ind w:firstLineChars="200" w:firstLine="640"/>
        <w:rPr>
          <w:rFonts w:ascii="楷体_GB2312" w:eastAsia="楷体_GB2312" w:hAnsi="宋体" w:cs="宋体"/>
          <w:bCs/>
          <w:color w:val="000000"/>
          <w:sz w:val="32"/>
          <w:szCs w:val="32"/>
        </w:rPr>
      </w:pPr>
      <w:r>
        <w:rPr>
          <w:rFonts w:ascii="仿宋_GB2312" w:eastAsia="仿宋_GB2312" w:hAnsi="华文仿宋" w:cs="宋体" w:hint="eastAsia"/>
          <w:color w:val="000000"/>
          <w:kern w:val="0"/>
          <w:sz w:val="32"/>
          <w:szCs w:val="32"/>
        </w:rPr>
        <w:t>创新</w:t>
      </w:r>
      <w:r>
        <w:rPr>
          <w:rFonts w:ascii="仿宋_GB2312" w:eastAsia="仿宋_GB2312" w:hAnsi="华文仿宋" w:cs="宋体"/>
          <w:color w:val="000000"/>
          <w:kern w:val="0"/>
          <w:sz w:val="32"/>
          <w:szCs w:val="32"/>
        </w:rPr>
        <w:t>能力评价包括</w:t>
      </w:r>
      <w:r w:rsidR="006373A1">
        <w:rPr>
          <w:rFonts w:ascii="仿宋_GB2312" w:eastAsia="仿宋_GB2312" w:hAnsi="华文仿宋" w:cs="宋体" w:hint="eastAsia"/>
          <w:color w:val="000000"/>
          <w:kern w:val="0"/>
          <w:sz w:val="32"/>
          <w:szCs w:val="32"/>
        </w:rPr>
        <w:t>学术论文、知识产权、学生竞赛评价</w:t>
      </w:r>
      <w:r w:rsidR="00C95E49">
        <w:rPr>
          <w:rFonts w:ascii="仿宋_GB2312" w:eastAsia="仿宋_GB2312" w:hAnsi="华文仿宋" w:cs="宋体" w:hint="eastAsia"/>
          <w:color w:val="000000"/>
          <w:kern w:val="0"/>
          <w:sz w:val="32"/>
          <w:szCs w:val="32"/>
        </w:rPr>
        <w:t>，</w:t>
      </w:r>
      <w:r w:rsidR="008C7D4A">
        <w:rPr>
          <w:rFonts w:ascii="仿宋_GB2312" w:eastAsia="仿宋_GB2312" w:hAnsi="华文仿宋" w:cs="宋体" w:hint="eastAsia"/>
          <w:color w:val="000000"/>
          <w:kern w:val="0"/>
          <w:sz w:val="32"/>
          <w:szCs w:val="32"/>
        </w:rPr>
        <w:t>具体</w:t>
      </w:r>
      <w:r>
        <w:rPr>
          <w:rFonts w:ascii="仿宋_GB2312" w:eastAsia="仿宋_GB2312" w:hAnsi="华文仿宋" w:cs="宋体" w:hint="eastAsia"/>
          <w:color w:val="000000"/>
          <w:kern w:val="0"/>
          <w:sz w:val="32"/>
          <w:szCs w:val="32"/>
        </w:rPr>
        <w:t>权重如下</w:t>
      </w:r>
      <w:r w:rsidR="005029BA">
        <w:rPr>
          <w:rFonts w:ascii="仿宋_GB2312" w:eastAsia="仿宋_GB2312" w:hAnsi="华文仿宋" w:cs="宋体" w:hint="eastAsia"/>
          <w:color w:val="000000"/>
          <w:kern w:val="0"/>
          <w:sz w:val="32"/>
          <w:szCs w:val="32"/>
        </w:rPr>
        <w:t>（以下</w:t>
      </w:r>
      <w:r w:rsidR="00C95E49">
        <w:rPr>
          <w:rFonts w:ascii="仿宋_GB2312" w:eastAsia="仿宋_GB2312" w:hAnsi="华文仿宋" w:cs="宋体" w:hint="eastAsia"/>
          <w:color w:val="000000"/>
          <w:kern w:val="0"/>
          <w:sz w:val="32"/>
          <w:szCs w:val="32"/>
        </w:rPr>
        <w:t>计分</w:t>
      </w:r>
      <w:r w:rsidR="005029BA">
        <w:rPr>
          <w:rFonts w:ascii="仿宋_GB2312" w:eastAsia="仿宋_GB2312" w:hAnsi="华文仿宋" w:cs="宋体" w:hint="eastAsia"/>
          <w:color w:val="000000"/>
          <w:kern w:val="0"/>
          <w:sz w:val="32"/>
          <w:szCs w:val="32"/>
        </w:rPr>
        <w:t>与学校认定</w:t>
      </w:r>
      <w:r w:rsidR="00C95E49">
        <w:rPr>
          <w:rFonts w:ascii="仿宋_GB2312" w:eastAsia="仿宋_GB2312" w:hAnsi="华文仿宋" w:cs="宋体" w:hint="eastAsia"/>
          <w:color w:val="000000"/>
          <w:kern w:val="0"/>
          <w:sz w:val="32"/>
          <w:szCs w:val="32"/>
        </w:rPr>
        <w:t>有特殊学术专长学生无关</w:t>
      </w:r>
      <w:r w:rsidR="008C7D4A">
        <w:rPr>
          <w:rFonts w:ascii="仿宋_GB2312" w:eastAsia="仿宋_GB2312" w:hAnsi="华文仿宋" w:cs="宋体" w:hint="eastAsia"/>
          <w:color w:val="000000"/>
          <w:kern w:val="0"/>
          <w:sz w:val="32"/>
          <w:szCs w:val="32"/>
        </w:rPr>
        <w:t>联</w:t>
      </w:r>
      <w:r w:rsidR="005029BA">
        <w:rPr>
          <w:rFonts w:ascii="仿宋_GB2312" w:eastAsia="仿宋_GB2312" w:hAnsi="华文仿宋" w:cs="宋体" w:hint="eastAsia"/>
          <w:color w:val="000000"/>
          <w:kern w:val="0"/>
          <w:sz w:val="32"/>
          <w:szCs w:val="32"/>
        </w:rPr>
        <w:t>）</w:t>
      </w:r>
      <w:r>
        <w:rPr>
          <w:rFonts w:ascii="仿宋_GB2312" w:eastAsia="仿宋_GB2312" w:hAnsi="华文仿宋" w:cs="宋体"/>
          <w:color w:val="000000"/>
          <w:kern w:val="0"/>
          <w:sz w:val="32"/>
          <w:szCs w:val="32"/>
        </w:rPr>
        <w:t>。</w:t>
      </w:r>
    </w:p>
    <w:tbl>
      <w:tblPr>
        <w:tblStyle w:val="a7"/>
        <w:tblW w:w="9060" w:type="dxa"/>
        <w:jc w:val="center"/>
        <w:tblLook w:val="04A0" w:firstRow="1" w:lastRow="0" w:firstColumn="1" w:lastColumn="0" w:noHBand="0" w:noVBand="1"/>
      </w:tblPr>
      <w:tblGrid>
        <w:gridCol w:w="1836"/>
        <w:gridCol w:w="3603"/>
        <w:gridCol w:w="2265"/>
        <w:gridCol w:w="1356"/>
      </w:tblGrid>
      <w:tr w:rsidR="00AF7147" w:rsidRPr="00853986" w14:paraId="0672F2E7" w14:textId="77777777" w:rsidTr="00890154">
        <w:trPr>
          <w:jc w:val="center"/>
        </w:trPr>
        <w:tc>
          <w:tcPr>
            <w:tcW w:w="1836" w:type="dxa"/>
          </w:tcPr>
          <w:p w14:paraId="04EB360B" w14:textId="77777777" w:rsidR="00AF7147" w:rsidRPr="00853986" w:rsidRDefault="00AF7147" w:rsidP="00290B66">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类别</w:t>
            </w:r>
            <w:r w:rsidR="00006629" w:rsidRPr="00853986">
              <w:rPr>
                <w:rFonts w:ascii="仿宋_GB2312" w:eastAsia="仿宋_GB2312" w:hAnsi="黑体" w:cs="宋体" w:hint="eastAsia"/>
                <w:bCs/>
                <w:color w:val="000000"/>
                <w:sz w:val="24"/>
                <w:szCs w:val="24"/>
              </w:rPr>
              <w:t>/总分</w:t>
            </w:r>
          </w:p>
        </w:tc>
        <w:tc>
          <w:tcPr>
            <w:tcW w:w="3603" w:type="dxa"/>
          </w:tcPr>
          <w:p w14:paraId="4E84FB25" w14:textId="77777777" w:rsidR="00AF7147" w:rsidRPr="00853986" w:rsidRDefault="00AF7147" w:rsidP="00290B66">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级别</w:t>
            </w:r>
          </w:p>
        </w:tc>
        <w:tc>
          <w:tcPr>
            <w:tcW w:w="2265" w:type="dxa"/>
          </w:tcPr>
          <w:p w14:paraId="5EA3884A" w14:textId="77777777" w:rsidR="00AF7147" w:rsidRPr="00853986" w:rsidRDefault="00AF7147" w:rsidP="00290B66">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排名</w:t>
            </w:r>
          </w:p>
        </w:tc>
        <w:tc>
          <w:tcPr>
            <w:tcW w:w="1356" w:type="dxa"/>
          </w:tcPr>
          <w:p w14:paraId="42B07485" w14:textId="77777777" w:rsidR="00AF7147" w:rsidRPr="00853986" w:rsidRDefault="00103FED" w:rsidP="00290B66">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计分标准</w:t>
            </w:r>
          </w:p>
        </w:tc>
      </w:tr>
      <w:tr w:rsidR="00D4046C" w:rsidRPr="00853986" w14:paraId="2FBA6C40" w14:textId="77777777" w:rsidTr="00890154">
        <w:trPr>
          <w:jc w:val="center"/>
        </w:trPr>
        <w:tc>
          <w:tcPr>
            <w:tcW w:w="1836" w:type="dxa"/>
            <w:vMerge w:val="restart"/>
            <w:vAlign w:val="center"/>
          </w:tcPr>
          <w:p w14:paraId="02DD4091"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1.学术论文</w:t>
            </w:r>
          </w:p>
          <w:p w14:paraId="7D02BA70" w14:textId="77777777" w:rsidR="00D4046C" w:rsidRPr="00853986" w:rsidRDefault="00D4046C" w:rsidP="0073345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（满分</w:t>
            </w:r>
            <w:r w:rsidR="0073345E" w:rsidRPr="00853986">
              <w:rPr>
                <w:rFonts w:ascii="仿宋_GB2312" w:eastAsia="仿宋_GB2312" w:hAnsi="宋体" w:cs="宋体" w:hint="eastAsia"/>
                <w:bCs/>
                <w:color w:val="000000"/>
                <w:sz w:val="24"/>
                <w:szCs w:val="24"/>
              </w:rPr>
              <w:t>3</w:t>
            </w:r>
            <w:r w:rsidR="00216ABE" w:rsidRPr="00853986">
              <w:rPr>
                <w:rFonts w:ascii="仿宋_GB2312" w:eastAsia="仿宋_GB2312" w:hAnsi="宋体" w:cs="宋体" w:hint="eastAsia"/>
                <w:bCs/>
                <w:color w:val="000000"/>
                <w:sz w:val="24"/>
                <w:szCs w:val="24"/>
              </w:rPr>
              <w:t>.5</w:t>
            </w:r>
            <w:r w:rsidRPr="00853986">
              <w:rPr>
                <w:rFonts w:ascii="仿宋_GB2312" w:eastAsia="仿宋_GB2312" w:hAnsi="宋体" w:cs="宋体" w:hint="eastAsia"/>
                <w:bCs/>
                <w:color w:val="000000"/>
                <w:sz w:val="24"/>
                <w:szCs w:val="24"/>
              </w:rPr>
              <w:t>分）</w:t>
            </w:r>
          </w:p>
        </w:tc>
        <w:tc>
          <w:tcPr>
            <w:tcW w:w="3603" w:type="dxa"/>
            <w:vAlign w:val="center"/>
          </w:tcPr>
          <w:p w14:paraId="6CB74AA1"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T1、T2、A类</w:t>
            </w:r>
          </w:p>
        </w:tc>
        <w:tc>
          <w:tcPr>
            <w:tcW w:w="2265" w:type="dxa"/>
            <w:vAlign w:val="center"/>
          </w:tcPr>
          <w:p w14:paraId="4EB701A4" w14:textId="77777777" w:rsidR="00D4046C" w:rsidRPr="00853986" w:rsidRDefault="00216ABE" w:rsidP="00216AB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第1-8作者</w:t>
            </w:r>
          </w:p>
        </w:tc>
        <w:tc>
          <w:tcPr>
            <w:tcW w:w="1356" w:type="dxa"/>
            <w:vAlign w:val="center"/>
          </w:tcPr>
          <w:p w14:paraId="5DC6D3DB" w14:textId="77777777" w:rsidR="00D4046C" w:rsidRPr="00853986" w:rsidRDefault="007334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3</w:t>
            </w:r>
            <w:r w:rsidR="00216ABE" w:rsidRPr="00853986">
              <w:rPr>
                <w:rFonts w:ascii="仿宋_GB2312" w:eastAsia="仿宋_GB2312" w:hAnsi="宋体" w:cs="宋体" w:hint="eastAsia"/>
                <w:bCs/>
                <w:color w:val="000000"/>
                <w:sz w:val="24"/>
                <w:szCs w:val="24"/>
              </w:rPr>
              <w:t>.5</w:t>
            </w:r>
          </w:p>
        </w:tc>
      </w:tr>
      <w:tr w:rsidR="00D4046C" w:rsidRPr="00853986" w14:paraId="5A84301A" w14:textId="77777777" w:rsidTr="00890154">
        <w:trPr>
          <w:jc w:val="center"/>
        </w:trPr>
        <w:tc>
          <w:tcPr>
            <w:tcW w:w="1836" w:type="dxa"/>
            <w:vMerge/>
            <w:vAlign w:val="center"/>
          </w:tcPr>
          <w:p w14:paraId="1DD7981D"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72F3413C"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B类</w:t>
            </w:r>
          </w:p>
        </w:tc>
        <w:tc>
          <w:tcPr>
            <w:tcW w:w="2265" w:type="dxa"/>
            <w:vAlign w:val="center"/>
          </w:tcPr>
          <w:p w14:paraId="791A9D8B"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第1作者</w:t>
            </w:r>
          </w:p>
        </w:tc>
        <w:tc>
          <w:tcPr>
            <w:tcW w:w="1356" w:type="dxa"/>
            <w:vAlign w:val="center"/>
          </w:tcPr>
          <w:p w14:paraId="0D1ADC5A" w14:textId="77777777" w:rsidR="00D4046C" w:rsidRPr="00853986" w:rsidRDefault="00116019"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3</w:t>
            </w:r>
            <w:r w:rsidR="00216ABE" w:rsidRPr="00853986">
              <w:rPr>
                <w:rFonts w:ascii="仿宋_GB2312" w:eastAsia="仿宋_GB2312" w:hAnsi="宋体" w:cs="宋体" w:hint="eastAsia"/>
                <w:bCs/>
                <w:color w:val="000000"/>
                <w:sz w:val="24"/>
                <w:szCs w:val="24"/>
              </w:rPr>
              <w:t>.5</w:t>
            </w:r>
          </w:p>
        </w:tc>
      </w:tr>
      <w:tr w:rsidR="00D4046C" w:rsidRPr="00853986" w14:paraId="3A83DEDA" w14:textId="77777777" w:rsidTr="00890154">
        <w:trPr>
          <w:jc w:val="center"/>
        </w:trPr>
        <w:tc>
          <w:tcPr>
            <w:tcW w:w="1836" w:type="dxa"/>
            <w:vMerge/>
            <w:vAlign w:val="center"/>
          </w:tcPr>
          <w:p w14:paraId="1C363342"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66592E56"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06537E66"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第2-4作者</w:t>
            </w:r>
          </w:p>
        </w:tc>
        <w:tc>
          <w:tcPr>
            <w:tcW w:w="1356" w:type="dxa"/>
            <w:vAlign w:val="center"/>
          </w:tcPr>
          <w:p w14:paraId="4C24CAC6" w14:textId="77777777" w:rsidR="00D4046C" w:rsidRPr="00853986" w:rsidRDefault="00216AB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w:t>
            </w:r>
          </w:p>
        </w:tc>
      </w:tr>
      <w:tr w:rsidR="00D4046C" w:rsidRPr="00853986" w14:paraId="2997EC4D" w14:textId="77777777" w:rsidTr="00890154">
        <w:trPr>
          <w:jc w:val="center"/>
        </w:trPr>
        <w:tc>
          <w:tcPr>
            <w:tcW w:w="1836" w:type="dxa"/>
            <w:vMerge/>
            <w:vAlign w:val="center"/>
          </w:tcPr>
          <w:p w14:paraId="700931A0"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2BC1BE90"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42B86278" w14:textId="77777777" w:rsidR="00D4046C" w:rsidRPr="00853986" w:rsidRDefault="00D4046C" w:rsidP="00216AB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第5</w:t>
            </w:r>
            <w:r w:rsidR="00216ABE" w:rsidRPr="00853986">
              <w:rPr>
                <w:rFonts w:ascii="仿宋_GB2312" w:eastAsia="仿宋_GB2312" w:hAnsi="宋体" w:cs="宋体" w:hint="eastAsia"/>
                <w:bCs/>
                <w:color w:val="000000"/>
                <w:sz w:val="24"/>
                <w:szCs w:val="24"/>
              </w:rPr>
              <w:t>-8</w:t>
            </w:r>
            <w:r w:rsidRPr="00853986">
              <w:rPr>
                <w:rFonts w:ascii="仿宋_GB2312" w:eastAsia="仿宋_GB2312" w:hAnsi="宋体" w:cs="宋体" w:hint="eastAsia"/>
                <w:bCs/>
                <w:color w:val="000000"/>
                <w:sz w:val="24"/>
                <w:szCs w:val="24"/>
              </w:rPr>
              <w:t>作者</w:t>
            </w:r>
          </w:p>
        </w:tc>
        <w:tc>
          <w:tcPr>
            <w:tcW w:w="1356" w:type="dxa"/>
            <w:vAlign w:val="center"/>
          </w:tcPr>
          <w:p w14:paraId="36A66C5D" w14:textId="77777777" w:rsidR="00D4046C" w:rsidRPr="00853986" w:rsidRDefault="00216AB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0.6</w:t>
            </w:r>
          </w:p>
        </w:tc>
      </w:tr>
      <w:tr w:rsidR="00D4046C" w:rsidRPr="00853986" w14:paraId="5EFC137E" w14:textId="77777777" w:rsidTr="00890154">
        <w:trPr>
          <w:jc w:val="center"/>
        </w:trPr>
        <w:tc>
          <w:tcPr>
            <w:tcW w:w="1836" w:type="dxa"/>
            <w:vMerge/>
            <w:vAlign w:val="center"/>
          </w:tcPr>
          <w:p w14:paraId="44510882"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73C04874"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C类</w:t>
            </w:r>
          </w:p>
        </w:tc>
        <w:tc>
          <w:tcPr>
            <w:tcW w:w="2265" w:type="dxa"/>
            <w:vAlign w:val="center"/>
          </w:tcPr>
          <w:p w14:paraId="32A87331"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第1作者</w:t>
            </w:r>
          </w:p>
        </w:tc>
        <w:tc>
          <w:tcPr>
            <w:tcW w:w="1356" w:type="dxa"/>
            <w:vAlign w:val="center"/>
          </w:tcPr>
          <w:p w14:paraId="0357EBC2" w14:textId="77777777" w:rsidR="00D4046C" w:rsidRPr="00853986" w:rsidRDefault="00116019"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w:t>
            </w:r>
          </w:p>
        </w:tc>
      </w:tr>
      <w:tr w:rsidR="00D4046C" w:rsidRPr="00853986" w14:paraId="24B275B2" w14:textId="77777777" w:rsidTr="00890154">
        <w:trPr>
          <w:jc w:val="center"/>
        </w:trPr>
        <w:tc>
          <w:tcPr>
            <w:tcW w:w="1836" w:type="dxa"/>
            <w:vMerge/>
            <w:vAlign w:val="center"/>
          </w:tcPr>
          <w:p w14:paraId="0784B473"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090B53EE"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129F9520" w14:textId="77777777" w:rsidR="00D4046C" w:rsidRPr="00853986" w:rsidRDefault="00D4046C"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第2-4作者</w:t>
            </w:r>
          </w:p>
        </w:tc>
        <w:tc>
          <w:tcPr>
            <w:tcW w:w="1356" w:type="dxa"/>
            <w:vAlign w:val="center"/>
          </w:tcPr>
          <w:p w14:paraId="0F28A0EE" w14:textId="77777777" w:rsidR="00D4046C" w:rsidRPr="00853986" w:rsidRDefault="00216AB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D4046C" w:rsidRPr="00853986" w14:paraId="468C7660" w14:textId="77777777" w:rsidTr="00890154">
        <w:trPr>
          <w:jc w:val="center"/>
        </w:trPr>
        <w:tc>
          <w:tcPr>
            <w:tcW w:w="1836" w:type="dxa"/>
            <w:vMerge/>
            <w:vAlign w:val="center"/>
          </w:tcPr>
          <w:p w14:paraId="6D5A0015"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30C21E57" w14:textId="77777777" w:rsidR="00D4046C" w:rsidRPr="00853986" w:rsidRDefault="00D4046C"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2212BB0F" w14:textId="77777777" w:rsidR="00D4046C" w:rsidRPr="00853986" w:rsidRDefault="00D4046C" w:rsidP="00216AB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第5-</w:t>
            </w:r>
            <w:r w:rsidR="00216ABE" w:rsidRPr="00853986">
              <w:rPr>
                <w:rFonts w:ascii="仿宋_GB2312" w:eastAsia="仿宋_GB2312" w:hAnsi="宋体" w:cs="宋体" w:hint="eastAsia"/>
                <w:bCs/>
                <w:color w:val="000000"/>
                <w:sz w:val="24"/>
                <w:szCs w:val="24"/>
              </w:rPr>
              <w:t>8</w:t>
            </w:r>
            <w:r w:rsidRPr="00853986">
              <w:rPr>
                <w:rFonts w:ascii="仿宋_GB2312" w:eastAsia="仿宋_GB2312" w:hAnsi="宋体" w:cs="宋体" w:hint="eastAsia"/>
                <w:bCs/>
                <w:color w:val="000000"/>
                <w:sz w:val="24"/>
                <w:szCs w:val="24"/>
              </w:rPr>
              <w:t>作者</w:t>
            </w:r>
          </w:p>
        </w:tc>
        <w:tc>
          <w:tcPr>
            <w:tcW w:w="1356" w:type="dxa"/>
            <w:vAlign w:val="center"/>
          </w:tcPr>
          <w:p w14:paraId="439F04EB" w14:textId="77777777" w:rsidR="00D4046C" w:rsidRPr="00853986" w:rsidRDefault="00216AB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0.3</w:t>
            </w:r>
          </w:p>
        </w:tc>
      </w:tr>
      <w:tr w:rsidR="00FE0EEF" w:rsidRPr="00853986" w14:paraId="46C94BF0" w14:textId="77777777" w:rsidTr="00890154">
        <w:trPr>
          <w:jc w:val="center"/>
        </w:trPr>
        <w:tc>
          <w:tcPr>
            <w:tcW w:w="1836" w:type="dxa"/>
            <w:vMerge w:val="restart"/>
            <w:vAlign w:val="center"/>
          </w:tcPr>
          <w:p w14:paraId="15A613E6"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2.知识产权</w:t>
            </w:r>
          </w:p>
          <w:p w14:paraId="1F561BEC"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（满分3分）</w:t>
            </w:r>
          </w:p>
        </w:tc>
        <w:tc>
          <w:tcPr>
            <w:tcW w:w="3603" w:type="dxa"/>
            <w:vMerge w:val="restart"/>
            <w:vAlign w:val="center"/>
          </w:tcPr>
          <w:p w14:paraId="4579FD82"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Theme="minorEastAsia" w:hint="eastAsia"/>
                <w:sz w:val="24"/>
                <w:szCs w:val="24"/>
              </w:rPr>
              <w:t>发明专利授权</w:t>
            </w:r>
          </w:p>
        </w:tc>
        <w:tc>
          <w:tcPr>
            <w:tcW w:w="2265" w:type="dxa"/>
          </w:tcPr>
          <w:p w14:paraId="73FF36B8" w14:textId="77777777" w:rsidR="00FE0EEF" w:rsidRPr="00853986" w:rsidRDefault="000C31B0"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w:t>
            </w:r>
            <w:r w:rsidR="00FE0EEF" w:rsidRPr="00853986">
              <w:rPr>
                <w:rFonts w:ascii="仿宋_GB2312" w:eastAsia="仿宋_GB2312" w:hAnsi="宋体" w:cs="宋体" w:hint="eastAsia"/>
                <w:bCs/>
                <w:color w:val="000000"/>
                <w:sz w:val="24"/>
                <w:szCs w:val="24"/>
              </w:rPr>
              <w:t>1</w:t>
            </w:r>
          </w:p>
        </w:tc>
        <w:tc>
          <w:tcPr>
            <w:tcW w:w="1356" w:type="dxa"/>
            <w:vAlign w:val="center"/>
          </w:tcPr>
          <w:p w14:paraId="20E33086"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3</w:t>
            </w:r>
          </w:p>
        </w:tc>
      </w:tr>
      <w:tr w:rsidR="00FE0EEF" w:rsidRPr="00853986" w14:paraId="2787516A" w14:textId="77777777" w:rsidTr="00890154">
        <w:trPr>
          <w:jc w:val="center"/>
        </w:trPr>
        <w:tc>
          <w:tcPr>
            <w:tcW w:w="1836" w:type="dxa"/>
            <w:vMerge/>
            <w:vAlign w:val="center"/>
          </w:tcPr>
          <w:p w14:paraId="33730610"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5EBC5F6A" w14:textId="77777777" w:rsidR="00FE0EEF" w:rsidRPr="00853986" w:rsidRDefault="00FE0EEF" w:rsidP="00290B66">
            <w:pPr>
              <w:spacing w:line="400" w:lineRule="exact"/>
              <w:jc w:val="center"/>
              <w:rPr>
                <w:rFonts w:ascii="仿宋_GB2312" w:eastAsia="仿宋_GB2312" w:hAnsiTheme="minorEastAsia"/>
                <w:sz w:val="24"/>
                <w:szCs w:val="24"/>
              </w:rPr>
            </w:pPr>
          </w:p>
        </w:tc>
        <w:tc>
          <w:tcPr>
            <w:tcW w:w="2265" w:type="dxa"/>
          </w:tcPr>
          <w:p w14:paraId="7BA549E9"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2-5</w:t>
            </w:r>
          </w:p>
        </w:tc>
        <w:tc>
          <w:tcPr>
            <w:tcW w:w="1356" w:type="dxa"/>
            <w:vAlign w:val="center"/>
          </w:tcPr>
          <w:p w14:paraId="0F1158C6"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w:t>
            </w:r>
          </w:p>
        </w:tc>
      </w:tr>
      <w:tr w:rsidR="00FE0EEF" w:rsidRPr="00853986" w14:paraId="0A9357C6" w14:textId="77777777" w:rsidTr="00890154">
        <w:trPr>
          <w:jc w:val="center"/>
        </w:trPr>
        <w:tc>
          <w:tcPr>
            <w:tcW w:w="1836" w:type="dxa"/>
            <w:vMerge/>
            <w:vAlign w:val="center"/>
          </w:tcPr>
          <w:p w14:paraId="0D4B0CCD"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1336DE48"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2265" w:type="dxa"/>
          </w:tcPr>
          <w:p w14:paraId="3AFA2069"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6-8</w:t>
            </w:r>
          </w:p>
        </w:tc>
        <w:tc>
          <w:tcPr>
            <w:tcW w:w="1356" w:type="dxa"/>
            <w:vAlign w:val="center"/>
          </w:tcPr>
          <w:p w14:paraId="28BA3516"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FE0EEF" w:rsidRPr="00853986" w14:paraId="08D20C01" w14:textId="77777777" w:rsidTr="00890154">
        <w:trPr>
          <w:jc w:val="center"/>
        </w:trPr>
        <w:tc>
          <w:tcPr>
            <w:tcW w:w="1836" w:type="dxa"/>
            <w:vMerge/>
            <w:vAlign w:val="center"/>
          </w:tcPr>
          <w:p w14:paraId="519B050B"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431D6717"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Theme="minorEastAsia" w:hint="eastAsia"/>
                <w:sz w:val="24"/>
                <w:szCs w:val="24"/>
              </w:rPr>
              <w:t>实用新型专利授权</w:t>
            </w:r>
          </w:p>
        </w:tc>
        <w:tc>
          <w:tcPr>
            <w:tcW w:w="2265" w:type="dxa"/>
          </w:tcPr>
          <w:p w14:paraId="5A08AD01"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1</w:t>
            </w:r>
          </w:p>
        </w:tc>
        <w:tc>
          <w:tcPr>
            <w:tcW w:w="1356" w:type="dxa"/>
            <w:vAlign w:val="center"/>
          </w:tcPr>
          <w:p w14:paraId="19E1DC6D" w14:textId="77777777" w:rsidR="00FE0EEF" w:rsidRPr="00853986" w:rsidRDefault="00894A98"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1.5</w:t>
            </w:r>
          </w:p>
        </w:tc>
      </w:tr>
      <w:tr w:rsidR="00FE0EEF" w:rsidRPr="00853986" w14:paraId="16222EDC" w14:textId="77777777" w:rsidTr="00890154">
        <w:trPr>
          <w:jc w:val="center"/>
        </w:trPr>
        <w:tc>
          <w:tcPr>
            <w:tcW w:w="1836" w:type="dxa"/>
            <w:vMerge/>
            <w:vAlign w:val="center"/>
          </w:tcPr>
          <w:p w14:paraId="7D2343FF"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4CF49256"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2265" w:type="dxa"/>
          </w:tcPr>
          <w:p w14:paraId="5D9EBB17"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2-5</w:t>
            </w:r>
          </w:p>
        </w:tc>
        <w:tc>
          <w:tcPr>
            <w:tcW w:w="1356" w:type="dxa"/>
            <w:vAlign w:val="center"/>
          </w:tcPr>
          <w:p w14:paraId="2D7C56FF"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FE0EEF" w:rsidRPr="00853986" w14:paraId="0519E970" w14:textId="77777777" w:rsidTr="00890154">
        <w:trPr>
          <w:jc w:val="center"/>
        </w:trPr>
        <w:tc>
          <w:tcPr>
            <w:tcW w:w="1836" w:type="dxa"/>
            <w:vMerge/>
            <w:vAlign w:val="center"/>
          </w:tcPr>
          <w:p w14:paraId="386C6692"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31A7AECE"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2265" w:type="dxa"/>
          </w:tcPr>
          <w:p w14:paraId="08E9DE6B"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6-8</w:t>
            </w:r>
          </w:p>
        </w:tc>
        <w:tc>
          <w:tcPr>
            <w:tcW w:w="1356" w:type="dxa"/>
            <w:vAlign w:val="center"/>
          </w:tcPr>
          <w:p w14:paraId="0F067096"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FE0EEF" w:rsidRPr="00853986" w14:paraId="30FE9049" w14:textId="77777777" w:rsidTr="00890154">
        <w:trPr>
          <w:jc w:val="center"/>
        </w:trPr>
        <w:tc>
          <w:tcPr>
            <w:tcW w:w="1836" w:type="dxa"/>
            <w:vMerge/>
            <w:vAlign w:val="center"/>
          </w:tcPr>
          <w:p w14:paraId="4E1D10FA"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4C2135DD"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Theme="minorEastAsia" w:hint="eastAsia"/>
                <w:sz w:val="24"/>
                <w:szCs w:val="24"/>
              </w:rPr>
              <w:t>外观设计专利授权及软件著作权发证</w:t>
            </w:r>
          </w:p>
        </w:tc>
        <w:tc>
          <w:tcPr>
            <w:tcW w:w="2265" w:type="dxa"/>
          </w:tcPr>
          <w:p w14:paraId="311C4078"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1</w:t>
            </w:r>
          </w:p>
        </w:tc>
        <w:tc>
          <w:tcPr>
            <w:tcW w:w="1356" w:type="dxa"/>
            <w:vAlign w:val="center"/>
          </w:tcPr>
          <w:p w14:paraId="23E205A0"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FE0EEF" w:rsidRPr="00853986" w14:paraId="02E1EF80" w14:textId="77777777" w:rsidTr="00890154">
        <w:trPr>
          <w:jc w:val="center"/>
        </w:trPr>
        <w:tc>
          <w:tcPr>
            <w:tcW w:w="1836" w:type="dxa"/>
            <w:vMerge/>
            <w:vAlign w:val="center"/>
          </w:tcPr>
          <w:p w14:paraId="30F20D19"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50ED43FC"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2265" w:type="dxa"/>
          </w:tcPr>
          <w:p w14:paraId="3955F476"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2-5</w:t>
            </w:r>
          </w:p>
        </w:tc>
        <w:tc>
          <w:tcPr>
            <w:tcW w:w="1356" w:type="dxa"/>
            <w:vAlign w:val="center"/>
          </w:tcPr>
          <w:p w14:paraId="31902B82"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FE0EEF" w:rsidRPr="00853986" w14:paraId="2A686FE3" w14:textId="77777777" w:rsidTr="00890154">
        <w:trPr>
          <w:jc w:val="center"/>
        </w:trPr>
        <w:tc>
          <w:tcPr>
            <w:tcW w:w="1836" w:type="dxa"/>
            <w:vMerge/>
            <w:vAlign w:val="center"/>
          </w:tcPr>
          <w:p w14:paraId="30ADA9BD"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11557FE6" w14:textId="77777777" w:rsidR="00FE0EEF" w:rsidRPr="00853986" w:rsidRDefault="00FE0EEF" w:rsidP="00290B66">
            <w:pPr>
              <w:spacing w:line="400" w:lineRule="exact"/>
              <w:jc w:val="center"/>
              <w:rPr>
                <w:rFonts w:ascii="仿宋_GB2312" w:eastAsia="仿宋_GB2312" w:hAnsi="宋体" w:cs="宋体"/>
                <w:bCs/>
                <w:color w:val="000000"/>
                <w:sz w:val="24"/>
                <w:szCs w:val="24"/>
              </w:rPr>
            </w:pPr>
          </w:p>
        </w:tc>
        <w:tc>
          <w:tcPr>
            <w:tcW w:w="2265" w:type="dxa"/>
          </w:tcPr>
          <w:p w14:paraId="18184292"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w:t>
            </w:r>
            <w:r w:rsidR="000C31B0" w:rsidRPr="00853986">
              <w:rPr>
                <w:rFonts w:ascii="仿宋_GB2312" w:eastAsia="仿宋_GB2312" w:hAnsi="宋体" w:cs="宋体" w:hint="eastAsia"/>
                <w:bCs/>
                <w:color w:val="000000"/>
                <w:sz w:val="24"/>
                <w:szCs w:val="24"/>
              </w:rPr>
              <w:t>序</w:t>
            </w:r>
            <w:r w:rsidRPr="00853986">
              <w:rPr>
                <w:rFonts w:ascii="仿宋_GB2312" w:eastAsia="仿宋_GB2312" w:hAnsi="宋体" w:cs="宋体" w:hint="eastAsia"/>
                <w:bCs/>
                <w:color w:val="000000"/>
                <w:sz w:val="24"/>
                <w:szCs w:val="24"/>
              </w:rPr>
              <w:t>6-8</w:t>
            </w:r>
          </w:p>
        </w:tc>
        <w:tc>
          <w:tcPr>
            <w:tcW w:w="1356" w:type="dxa"/>
            <w:vAlign w:val="center"/>
          </w:tcPr>
          <w:p w14:paraId="75BE8E5D" w14:textId="77777777" w:rsidR="00FE0EEF" w:rsidRPr="00853986" w:rsidRDefault="00FE0EEF"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0.25</w:t>
            </w:r>
          </w:p>
        </w:tc>
      </w:tr>
      <w:tr w:rsidR="007B3D65" w:rsidRPr="00853986" w14:paraId="206D4064" w14:textId="77777777" w:rsidTr="00890154">
        <w:trPr>
          <w:jc w:val="center"/>
        </w:trPr>
        <w:tc>
          <w:tcPr>
            <w:tcW w:w="1836" w:type="dxa"/>
            <w:vMerge w:val="restart"/>
            <w:vAlign w:val="center"/>
          </w:tcPr>
          <w:p w14:paraId="039912BD" w14:textId="77777777" w:rsidR="007B3D65" w:rsidRPr="00853986" w:rsidRDefault="007B3D65"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3.学生竞赛</w:t>
            </w:r>
          </w:p>
          <w:p w14:paraId="227083C6" w14:textId="77777777" w:rsidR="007B3D65" w:rsidRPr="00853986" w:rsidRDefault="007B3D65" w:rsidP="00216AB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（满分</w:t>
            </w:r>
            <w:r w:rsidR="00216ABE" w:rsidRPr="00853986">
              <w:rPr>
                <w:rFonts w:ascii="仿宋_GB2312" w:eastAsia="仿宋_GB2312" w:hAnsi="宋体" w:cs="宋体" w:hint="eastAsia"/>
                <w:bCs/>
                <w:color w:val="000000"/>
                <w:sz w:val="24"/>
                <w:szCs w:val="24"/>
              </w:rPr>
              <w:t>3.5</w:t>
            </w:r>
            <w:r w:rsidRPr="00853986">
              <w:rPr>
                <w:rFonts w:ascii="仿宋_GB2312" w:eastAsia="仿宋_GB2312" w:hAnsi="宋体" w:cs="宋体" w:hint="eastAsia"/>
                <w:bCs/>
                <w:color w:val="000000"/>
                <w:sz w:val="24"/>
                <w:szCs w:val="24"/>
              </w:rPr>
              <w:t>分）</w:t>
            </w:r>
          </w:p>
        </w:tc>
        <w:tc>
          <w:tcPr>
            <w:tcW w:w="3603" w:type="dxa"/>
            <w:vMerge w:val="restart"/>
            <w:vAlign w:val="center"/>
          </w:tcPr>
          <w:p w14:paraId="517C15BA" w14:textId="77777777" w:rsidR="007B3D65" w:rsidRPr="00853986" w:rsidRDefault="000C31B0" w:rsidP="000C31B0">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竞赛名录内全</w:t>
            </w:r>
            <w:r w:rsidR="007B3D65" w:rsidRPr="00853986">
              <w:rPr>
                <w:rFonts w:ascii="仿宋_GB2312" w:eastAsia="仿宋_GB2312" w:hAnsi="宋体" w:cs="宋体" w:hint="eastAsia"/>
                <w:bCs/>
                <w:color w:val="000000"/>
                <w:sz w:val="24"/>
                <w:szCs w:val="24"/>
              </w:rPr>
              <w:t>国赛</w:t>
            </w:r>
            <w:r w:rsidRPr="00853986">
              <w:rPr>
                <w:rFonts w:ascii="仿宋_GB2312" w:eastAsia="仿宋_GB2312" w:hAnsi="宋体" w:cs="宋体" w:hint="eastAsia"/>
                <w:bCs/>
                <w:color w:val="000000"/>
                <w:sz w:val="24"/>
                <w:szCs w:val="24"/>
              </w:rPr>
              <w:t>一等奖（金奖）</w:t>
            </w:r>
          </w:p>
        </w:tc>
        <w:tc>
          <w:tcPr>
            <w:tcW w:w="2265" w:type="dxa"/>
            <w:vAlign w:val="center"/>
          </w:tcPr>
          <w:p w14:paraId="205A4F66" w14:textId="77777777" w:rsidR="007B3D65" w:rsidRPr="00853986" w:rsidRDefault="000C31B0"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排序1-3</w:t>
            </w:r>
          </w:p>
        </w:tc>
        <w:tc>
          <w:tcPr>
            <w:tcW w:w="1356" w:type="dxa"/>
            <w:vAlign w:val="center"/>
          </w:tcPr>
          <w:p w14:paraId="43A4B2D4" w14:textId="77777777" w:rsidR="007B3D65"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w:t>
            </w:r>
          </w:p>
        </w:tc>
      </w:tr>
      <w:tr w:rsidR="007B3D65" w:rsidRPr="00853986" w14:paraId="4EC29331" w14:textId="77777777" w:rsidTr="00890154">
        <w:trPr>
          <w:jc w:val="center"/>
        </w:trPr>
        <w:tc>
          <w:tcPr>
            <w:tcW w:w="1836" w:type="dxa"/>
            <w:vMerge/>
            <w:vAlign w:val="center"/>
          </w:tcPr>
          <w:p w14:paraId="1A4BF9D9"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6FBCB22D"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350C58F7" w14:textId="77777777" w:rsidR="007B3D65" w:rsidRPr="00853986" w:rsidRDefault="000C31B0"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排序4-6</w:t>
            </w:r>
          </w:p>
        </w:tc>
        <w:tc>
          <w:tcPr>
            <w:tcW w:w="1356" w:type="dxa"/>
            <w:vAlign w:val="center"/>
          </w:tcPr>
          <w:p w14:paraId="35BDD5DF" w14:textId="77777777" w:rsidR="007B3D65"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0.8</w:t>
            </w:r>
          </w:p>
        </w:tc>
      </w:tr>
      <w:tr w:rsidR="007B3D65" w:rsidRPr="00853986" w14:paraId="6210841F" w14:textId="77777777" w:rsidTr="00890154">
        <w:trPr>
          <w:jc w:val="center"/>
        </w:trPr>
        <w:tc>
          <w:tcPr>
            <w:tcW w:w="1836" w:type="dxa"/>
            <w:vMerge/>
            <w:vAlign w:val="center"/>
          </w:tcPr>
          <w:p w14:paraId="1995AE12"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1E43B844"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2700C65F" w14:textId="77777777" w:rsidR="007B3D65" w:rsidRPr="00853986" w:rsidRDefault="000C31B0"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排序7及之后</w:t>
            </w:r>
          </w:p>
        </w:tc>
        <w:tc>
          <w:tcPr>
            <w:tcW w:w="1356" w:type="dxa"/>
            <w:vAlign w:val="center"/>
          </w:tcPr>
          <w:p w14:paraId="63C6F0CB" w14:textId="77777777" w:rsidR="007B3D65"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0.2</w:t>
            </w:r>
          </w:p>
        </w:tc>
      </w:tr>
      <w:tr w:rsidR="007B3D65" w:rsidRPr="00853986" w14:paraId="1C65ACB9" w14:textId="77777777" w:rsidTr="00890154">
        <w:trPr>
          <w:jc w:val="center"/>
        </w:trPr>
        <w:tc>
          <w:tcPr>
            <w:tcW w:w="1836" w:type="dxa"/>
            <w:vMerge/>
            <w:vAlign w:val="center"/>
          </w:tcPr>
          <w:p w14:paraId="2EA97414"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35D6DC70" w14:textId="77777777" w:rsidR="007B3D65" w:rsidRPr="00853986" w:rsidRDefault="000C31B0" w:rsidP="000C31B0">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竞赛名录内全国赛二等奖（银奖）</w:t>
            </w:r>
          </w:p>
        </w:tc>
        <w:tc>
          <w:tcPr>
            <w:tcW w:w="2265" w:type="dxa"/>
            <w:vAlign w:val="center"/>
          </w:tcPr>
          <w:p w14:paraId="0ED37EDF" w14:textId="77777777" w:rsidR="007B3D65" w:rsidRPr="00853986" w:rsidRDefault="000C31B0"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排序1-2</w:t>
            </w:r>
          </w:p>
        </w:tc>
        <w:tc>
          <w:tcPr>
            <w:tcW w:w="1356" w:type="dxa"/>
            <w:vAlign w:val="center"/>
          </w:tcPr>
          <w:p w14:paraId="62B6DDBE" w14:textId="77777777" w:rsidR="007B3D65"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1.5</w:t>
            </w:r>
          </w:p>
        </w:tc>
      </w:tr>
      <w:tr w:rsidR="00520782" w:rsidRPr="00853986" w14:paraId="74FA5A8C" w14:textId="77777777" w:rsidTr="00890154">
        <w:trPr>
          <w:jc w:val="center"/>
        </w:trPr>
        <w:tc>
          <w:tcPr>
            <w:tcW w:w="1836" w:type="dxa"/>
            <w:vMerge/>
            <w:vAlign w:val="center"/>
          </w:tcPr>
          <w:p w14:paraId="03A001DD" w14:textId="77777777" w:rsidR="00520782" w:rsidRPr="00853986" w:rsidRDefault="00520782"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2C7427CB" w14:textId="77777777" w:rsidR="00520782" w:rsidRPr="00853986" w:rsidRDefault="00520782"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7F276C89" w14:textId="77777777" w:rsidR="00520782" w:rsidRPr="00853986" w:rsidRDefault="00520782"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排序3-4</w:t>
            </w:r>
          </w:p>
        </w:tc>
        <w:tc>
          <w:tcPr>
            <w:tcW w:w="1356" w:type="dxa"/>
            <w:vAlign w:val="center"/>
          </w:tcPr>
          <w:p w14:paraId="267BC326" w14:textId="77777777" w:rsidR="00520782" w:rsidRPr="00853986" w:rsidRDefault="00555D5E"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0.6</w:t>
            </w:r>
          </w:p>
        </w:tc>
      </w:tr>
      <w:tr w:rsidR="00520782" w:rsidRPr="00853986" w14:paraId="7634DA44" w14:textId="77777777" w:rsidTr="00890154">
        <w:trPr>
          <w:jc w:val="center"/>
        </w:trPr>
        <w:tc>
          <w:tcPr>
            <w:tcW w:w="1836" w:type="dxa"/>
            <w:vMerge/>
            <w:vAlign w:val="center"/>
          </w:tcPr>
          <w:p w14:paraId="4370B395" w14:textId="77777777" w:rsidR="00520782" w:rsidRPr="00853986" w:rsidRDefault="00520782"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55A62562" w14:textId="77777777" w:rsidR="00520782" w:rsidRPr="00853986" w:rsidRDefault="00520782"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61F4FAAA" w14:textId="77777777" w:rsidR="00520782" w:rsidRPr="00853986" w:rsidRDefault="00520782"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排序5及之后</w:t>
            </w:r>
          </w:p>
        </w:tc>
        <w:tc>
          <w:tcPr>
            <w:tcW w:w="1356" w:type="dxa"/>
            <w:vAlign w:val="center"/>
          </w:tcPr>
          <w:p w14:paraId="0E413257" w14:textId="77777777" w:rsidR="00520782" w:rsidRPr="00853986" w:rsidRDefault="00555D5E"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0.15</w:t>
            </w:r>
          </w:p>
        </w:tc>
      </w:tr>
      <w:tr w:rsidR="007B3D65" w:rsidRPr="00853986" w14:paraId="324CEEA6" w14:textId="77777777" w:rsidTr="00890154">
        <w:trPr>
          <w:jc w:val="center"/>
        </w:trPr>
        <w:tc>
          <w:tcPr>
            <w:tcW w:w="1836" w:type="dxa"/>
            <w:vMerge/>
            <w:vAlign w:val="center"/>
          </w:tcPr>
          <w:p w14:paraId="64A6586A"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5C9AC222" w14:textId="77777777" w:rsidR="007B3D65" w:rsidRPr="00853986" w:rsidRDefault="000C31B0" w:rsidP="00AF68FF">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竞赛名录内全国赛三等奖（铜奖）</w:t>
            </w:r>
          </w:p>
        </w:tc>
        <w:tc>
          <w:tcPr>
            <w:tcW w:w="2265" w:type="dxa"/>
            <w:vAlign w:val="center"/>
          </w:tcPr>
          <w:p w14:paraId="38167435" w14:textId="77777777" w:rsidR="007B3D65" w:rsidRPr="00853986" w:rsidRDefault="000C31B0"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w:t>
            </w:r>
          </w:p>
        </w:tc>
        <w:tc>
          <w:tcPr>
            <w:tcW w:w="1356" w:type="dxa"/>
            <w:vAlign w:val="center"/>
          </w:tcPr>
          <w:p w14:paraId="5074F7A2" w14:textId="77777777" w:rsidR="007B3D65"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7B3D65" w:rsidRPr="00853986" w14:paraId="303A5325" w14:textId="77777777" w:rsidTr="00890154">
        <w:trPr>
          <w:jc w:val="center"/>
        </w:trPr>
        <w:tc>
          <w:tcPr>
            <w:tcW w:w="1836" w:type="dxa"/>
            <w:vMerge/>
            <w:vAlign w:val="center"/>
          </w:tcPr>
          <w:p w14:paraId="4C6C2641"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6C045E2F"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7E9E115B" w14:textId="77777777" w:rsidR="007B3D65" w:rsidRPr="00853986" w:rsidRDefault="00520782"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排序2</w:t>
            </w:r>
          </w:p>
        </w:tc>
        <w:tc>
          <w:tcPr>
            <w:tcW w:w="1356" w:type="dxa"/>
            <w:vAlign w:val="center"/>
          </w:tcPr>
          <w:p w14:paraId="110CB9A3" w14:textId="77777777" w:rsidR="007B3D65" w:rsidRPr="00853986" w:rsidRDefault="00555D5E" w:rsidP="00520782">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0.4</w:t>
            </w:r>
          </w:p>
        </w:tc>
      </w:tr>
      <w:tr w:rsidR="007B3D65" w:rsidRPr="00853986" w14:paraId="6C04630C" w14:textId="77777777" w:rsidTr="00890154">
        <w:trPr>
          <w:jc w:val="center"/>
        </w:trPr>
        <w:tc>
          <w:tcPr>
            <w:tcW w:w="1836" w:type="dxa"/>
            <w:vMerge/>
            <w:vAlign w:val="center"/>
          </w:tcPr>
          <w:p w14:paraId="48947D5F"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039A7191" w14:textId="77777777" w:rsidR="007B3D65" w:rsidRPr="00853986" w:rsidRDefault="007B3D65"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57038929" w14:textId="77777777" w:rsidR="007B3D65" w:rsidRPr="00853986" w:rsidRDefault="00520782"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排序3及之后</w:t>
            </w:r>
          </w:p>
        </w:tc>
        <w:tc>
          <w:tcPr>
            <w:tcW w:w="1356" w:type="dxa"/>
            <w:vAlign w:val="center"/>
          </w:tcPr>
          <w:p w14:paraId="3DB1E0A8" w14:textId="77777777" w:rsidR="007B3D65"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0.1</w:t>
            </w:r>
          </w:p>
        </w:tc>
      </w:tr>
      <w:tr w:rsidR="0034226B" w:rsidRPr="00853986" w14:paraId="28C05B78" w14:textId="77777777" w:rsidTr="00890154">
        <w:trPr>
          <w:jc w:val="center"/>
        </w:trPr>
        <w:tc>
          <w:tcPr>
            <w:tcW w:w="1836" w:type="dxa"/>
            <w:vMerge/>
            <w:vAlign w:val="center"/>
          </w:tcPr>
          <w:p w14:paraId="7F58B147" w14:textId="77777777" w:rsidR="0034226B" w:rsidRPr="00853986" w:rsidRDefault="0034226B"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0895DC9E" w14:textId="77777777" w:rsidR="0034226B" w:rsidRPr="00853986" w:rsidRDefault="0034226B" w:rsidP="00890154">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竞赛名录内全国赛</w:t>
            </w:r>
            <w:r w:rsidR="00890154" w:rsidRPr="00853986">
              <w:rPr>
                <w:rFonts w:ascii="仿宋_GB2312" w:eastAsia="仿宋_GB2312" w:hAnsi="宋体" w:cs="宋体" w:hint="eastAsia"/>
                <w:bCs/>
                <w:color w:val="000000"/>
                <w:sz w:val="24"/>
                <w:szCs w:val="24"/>
              </w:rPr>
              <w:t>设特等奖赛事的三等奖</w:t>
            </w:r>
          </w:p>
        </w:tc>
        <w:tc>
          <w:tcPr>
            <w:tcW w:w="2265" w:type="dxa"/>
            <w:vAlign w:val="center"/>
          </w:tcPr>
          <w:p w14:paraId="783D5B8F" w14:textId="77777777" w:rsidR="0034226B" w:rsidRPr="00853986" w:rsidRDefault="0034226B"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w:t>
            </w:r>
          </w:p>
        </w:tc>
        <w:tc>
          <w:tcPr>
            <w:tcW w:w="1356" w:type="dxa"/>
            <w:vAlign w:val="center"/>
          </w:tcPr>
          <w:p w14:paraId="64EE65B2" w14:textId="77777777" w:rsidR="0034226B"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34226B" w:rsidRPr="00853986" w14:paraId="68C6D048" w14:textId="77777777" w:rsidTr="00890154">
        <w:trPr>
          <w:jc w:val="center"/>
        </w:trPr>
        <w:tc>
          <w:tcPr>
            <w:tcW w:w="1836" w:type="dxa"/>
            <w:vMerge/>
            <w:vAlign w:val="center"/>
          </w:tcPr>
          <w:p w14:paraId="7681E375" w14:textId="77777777" w:rsidR="0034226B" w:rsidRPr="00853986" w:rsidRDefault="0034226B"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6FFFE9AD" w14:textId="77777777" w:rsidR="0034226B" w:rsidRPr="00853986" w:rsidRDefault="0034226B"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47B47A86" w14:textId="77777777" w:rsidR="0034226B" w:rsidRPr="00853986" w:rsidRDefault="0034226B"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排序2及之后</w:t>
            </w:r>
          </w:p>
        </w:tc>
        <w:tc>
          <w:tcPr>
            <w:tcW w:w="1356" w:type="dxa"/>
            <w:vAlign w:val="center"/>
          </w:tcPr>
          <w:p w14:paraId="71CD3713" w14:textId="77777777" w:rsidR="0034226B"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0.05</w:t>
            </w:r>
          </w:p>
        </w:tc>
      </w:tr>
      <w:tr w:rsidR="00FA79E9" w:rsidRPr="00853986" w14:paraId="322B6F77" w14:textId="77777777" w:rsidTr="00D83FB7">
        <w:trPr>
          <w:jc w:val="center"/>
        </w:trPr>
        <w:tc>
          <w:tcPr>
            <w:tcW w:w="1836" w:type="dxa"/>
            <w:vMerge/>
            <w:vAlign w:val="center"/>
          </w:tcPr>
          <w:p w14:paraId="4220CFAB" w14:textId="77777777" w:rsidR="00FA79E9" w:rsidRPr="00853986" w:rsidRDefault="00FA79E9" w:rsidP="0085398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7FCB9C66" w14:textId="42EB0E58" w:rsidR="00FA79E9" w:rsidRPr="006431C3" w:rsidRDefault="00FA79E9" w:rsidP="00853986">
            <w:pPr>
              <w:spacing w:line="400" w:lineRule="exact"/>
              <w:jc w:val="center"/>
              <w:rPr>
                <w:rFonts w:ascii="仿宋_GB2312" w:eastAsia="仿宋_GB2312" w:hAnsi="宋体" w:cs="宋体"/>
                <w:bCs/>
                <w:color w:val="000000"/>
                <w:sz w:val="24"/>
                <w:szCs w:val="24"/>
                <w:highlight w:val="yellow"/>
              </w:rPr>
            </w:pPr>
            <w:r w:rsidRPr="00FA79E9">
              <w:rPr>
                <w:rFonts w:ascii="仿宋_GB2312" w:eastAsia="仿宋_GB2312" w:hAnsi="宋体" w:cs="宋体" w:hint="eastAsia"/>
                <w:bCs/>
                <w:color w:val="000000"/>
                <w:sz w:val="24"/>
                <w:szCs w:val="24"/>
              </w:rPr>
              <w:t>广东省本科高校大学生十大学科竞赛省级金奖（一等奖）</w:t>
            </w:r>
          </w:p>
        </w:tc>
        <w:tc>
          <w:tcPr>
            <w:tcW w:w="2265" w:type="dxa"/>
            <w:vAlign w:val="center"/>
          </w:tcPr>
          <w:p w14:paraId="413BE79F" w14:textId="723B936C" w:rsidR="00FA79E9" w:rsidRPr="006431C3" w:rsidRDefault="00FA79E9" w:rsidP="00853986">
            <w:pPr>
              <w:spacing w:line="400" w:lineRule="exact"/>
              <w:jc w:val="center"/>
              <w:rPr>
                <w:rFonts w:ascii="仿宋_GB2312" w:eastAsia="仿宋_GB2312" w:hAnsi="宋体" w:cs="宋体"/>
                <w:bCs/>
                <w:color w:val="000000"/>
                <w:sz w:val="24"/>
                <w:szCs w:val="24"/>
                <w:highlight w:val="yellow"/>
              </w:rPr>
            </w:pPr>
            <w:r w:rsidRPr="00853986">
              <w:rPr>
                <w:rFonts w:ascii="仿宋_GB2312" w:eastAsia="仿宋_GB2312" w:hAnsi="宋体" w:cs="宋体" w:hint="eastAsia"/>
                <w:bCs/>
                <w:color w:val="000000"/>
                <w:sz w:val="24"/>
                <w:szCs w:val="24"/>
              </w:rPr>
              <w:t>排序1</w:t>
            </w:r>
          </w:p>
        </w:tc>
        <w:tc>
          <w:tcPr>
            <w:tcW w:w="1356" w:type="dxa"/>
            <w:vAlign w:val="center"/>
          </w:tcPr>
          <w:p w14:paraId="32318E43" w14:textId="2335B5E7" w:rsidR="00FA79E9" w:rsidRPr="006431C3" w:rsidRDefault="00FA79E9" w:rsidP="00853986">
            <w:pPr>
              <w:spacing w:line="400" w:lineRule="exact"/>
              <w:jc w:val="center"/>
              <w:rPr>
                <w:rFonts w:ascii="仿宋_GB2312" w:eastAsia="仿宋_GB2312" w:hAnsi="宋体" w:cs="宋体"/>
                <w:bCs/>
                <w:color w:val="000000"/>
                <w:sz w:val="24"/>
                <w:szCs w:val="24"/>
                <w:highlight w:val="yellow"/>
              </w:rPr>
            </w:pPr>
            <w:r w:rsidRPr="00853986">
              <w:rPr>
                <w:rFonts w:ascii="仿宋_GB2312" w:eastAsia="仿宋_GB2312" w:hAnsi="宋体" w:cs="宋体" w:hint="eastAsia"/>
                <w:bCs/>
                <w:color w:val="000000"/>
                <w:sz w:val="24"/>
                <w:szCs w:val="24"/>
              </w:rPr>
              <w:t>0.5</w:t>
            </w:r>
          </w:p>
        </w:tc>
      </w:tr>
      <w:tr w:rsidR="00FA79E9" w:rsidRPr="00853986" w14:paraId="057A79F9" w14:textId="77777777" w:rsidTr="00D83FB7">
        <w:trPr>
          <w:jc w:val="center"/>
        </w:trPr>
        <w:tc>
          <w:tcPr>
            <w:tcW w:w="1836" w:type="dxa"/>
            <w:vMerge/>
            <w:vAlign w:val="center"/>
          </w:tcPr>
          <w:p w14:paraId="475FFAE0" w14:textId="77777777" w:rsidR="00FA79E9" w:rsidRPr="00853986" w:rsidRDefault="00FA79E9" w:rsidP="00853986">
            <w:pPr>
              <w:spacing w:line="400" w:lineRule="exact"/>
              <w:jc w:val="center"/>
              <w:rPr>
                <w:rFonts w:ascii="仿宋_GB2312" w:eastAsia="仿宋_GB2312" w:hAnsi="宋体" w:cs="宋体"/>
                <w:bCs/>
                <w:color w:val="000000"/>
                <w:sz w:val="24"/>
                <w:szCs w:val="24"/>
              </w:rPr>
            </w:pPr>
          </w:p>
        </w:tc>
        <w:tc>
          <w:tcPr>
            <w:tcW w:w="3603" w:type="dxa"/>
            <w:vMerge/>
            <w:vAlign w:val="center"/>
          </w:tcPr>
          <w:p w14:paraId="48284AA0" w14:textId="77777777" w:rsidR="00FA79E9" w:rsidRPr="006431C3" w:rsidRDefault="00FA79E9" w:rsidP="00853986">
            <w:pPr>
              <w:spacing w:line="400" w:lineRule="exact"/>
              <w:jc w:val="center"/>
              <w:rPr>
                <w:rFonts w:ascii="仿宋_GB2312" w:eastAsia="仿宋_GB2312" w:hAnsi="宋体" w:cs="宋体"/>
                <w:bCs/>
                <w:color w:val="000000"/>
                <w:sz w:val="24"/>
                <w:szCs w:val="24"/>
                <w:highlight w:val="yellow"/>
              </w:rPr>
            </w:pPr>
          </w:p>
        </w:tc>
        <w:tc>
          <w:tcPr>
            <w:tcW w:w="2265" w:type="dxa"/>
            <w:vAlign w:val="center"/>
          </w:tcPr>
          <w:p w14:paraId="4CC3C181" w14:textId="5D937F82" w:rsidR="00FA79E9" w:rsidRPr="006431C3" w:rsidRDefault="00FA79E9" w:rsidP="00853986">
            <w:pPr>
              <w:spacing w:line="400" w:lineRule="exact"/>
              <w:jc w:val="center"/>
              <w:rPr>
                <w:rFonts w:ascii="仿宋_GB2312" w:eastAsia="仿宋_GB2312" w:hAnsi="宋体" w:cs="宋体"/>
                <w:bCs/>
                <w:color w:val="000000"/>
                <w:sz w:val="24"/>
                <w:szCs w:val="24"/>
                <w:highlight w:val="yellow"/>
              </w:rPr>
            </w:pPr>
            <w:r w:rsidRPr="00853986">
              <w:rPr>
                <w:rFonts w:ascii="仿宋_GB2312" w:eastAsia="仿宋_GB2312" w:hAnsi="宋体" w:cs="宋体" w:hint="eastAsia"/>
                <w:bCs/>
                <w:color w:val="000000"/>
                <w:sz w:val="24"/>
                <w:szCs w:val="24"/>
              </w:rPr>
              <w:t>排序2及之后</w:t>
            </w:r>
          </w:p>
        </w:tc>
        <w:tc>
          <w:tcPr>
            <w:tcW w:w="1356" w:type="dxa"/>
            <w:vAlign w:val="center"/>
          </w:tcPr>
          <w:p w14:paraId="0CE3427D" w14:textId="657BC21E" w:rsidR="00FA79E9" w:rsidRPr="006431C3" w:rsidRDefault="00FA79E9" w:rsidP="00853986">
            <w:pPr>
              <w:spacing w:line="400" w:lineRule="exact"/>
              <w:jc w:val="center"/>
              <w:rPr>
                <w:rFonts w:ascii="仿宋_GB2312" w:eastAsia="仿宋_GB2312" w:hAnsi="宋体" w:cs="宋体"/>
                <w:bCs/>
                <w:color w:val="000000"/>
                <w:sz w:val="24"/>
                <w:szCs w:val="24"/>
                <w:highlight w:val="yellow"/>
              </w:rPr>
            </w:pPr>
            <w:r w:rsidRPr="00853986">
              <w:rPr>
                <w:rFonts w:ascii="仿宋_GB2312" w:eastAsia="仿宋_GB2312" w:hAnsi="宋体" w:cs="宋体" w:hint="eastAsia"/>
                <w:bCs/>
                <w:color w:val="000000"/>
                <w:sz w:val="24"/>
                <w:szCs w:val="24"/>
              </w:rPr>
              <w:t>0.05</w:t>
            </w:r>
          </w:p>
        </w:tc>
      </w:tr>
      <w:tr w:rsidR="00E02F57" w:rsidRPr="00853986" w14:paraId="7A2CD1C5" w14:textId="77777777" w:rsidTr="00890154">
        <w:trPr>
          <w:jc w:val="center"/>
        </w:trPr>
        <w:tc>
          <w:tcPr>
            <w:tcW w:w="1836" w:type="dxa"/>
            <w:vMerge/>
            <w:vAlign w:val="center"/>
          </w:tcPr>
          <w:p w14:paraId="2E314814"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33A6ECA6" w14:textId="3863CAC5" w:rsidR="00E02F57" w:rsidRPr="00853986" w:rsidRDefault="00E02F57" w:rsidP="0086082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“互联网+”“挑战杯”省赛一等奖</w:t>
            </w:r>
            <w:r w:rsidR="00866B82" w:rsidRPr="00853986">
              <w:rPr>
                <w:rFonts w:ascii="仿宋_GB2312" w:eastAsia="仿宋_GB2312" w:hAnsi="宋体" w:cs="宋体" w:hint="eastAsia"/>
                <w:bCs/>
                <w:color w:val="000000"/>
                <w:sz w:val="24"/>
                <w:szCs w:val="24"/>
              </w:rPr>
              <w:t>（金奖）</w:t>
            </w:r>
          </w:p>
        </w:tc>
        <w:tc>
          <w:tcPr>
            <w:tcW w:w="2265" w:type="dxa"/>
            <w:vAlign w:val="center"/>
          </w:tcPr>
          <w:p w14:paraId="25D17DCA"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w:t>
            </w:r>
          </w:p>
        </w:tc>
        <w:tc>
          <w:tcPr>
            <w:tcW w:w="1356" w:type="dxa"/>
            <w:vAlign w:val="center"/>
          </w:tcPr>
          <w:p w14:paraId="70D36DEB" w14:textId="77777777" w:rsidR="00E02F57"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E02F57" w:rsidRPr="00853986" w14:paraId="0940572C" w14:textId="77777777" w:rsidTr="00890154">
        <w:trPr>
          <w:jc w:val="center"/>
        </w:trPr>
        <w:tc>
          <w:tcPr>
            <w:tcW w:w="1836" w:type="dxa"/>
            <w:vMerge/>
            <w:vAlign w:val="center"/>
          </w:tcPr>
          <w:p w14:paraId="24786715"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3A17557D"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2C37737A"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排序2及之后</w:t>
            </w:r>
          </w:p>
        </w:tc>
        <w:tc>
          <w:tcPr>
            <w:tcW w:w="1356" w:type="dxa"/>
            <w:vAlign w:val="center"/>
          </w:tcPr>
          <w:p w14:paraId="6655EBB4" w14:textId="77777777" w:rsidR="00E02F57"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0.1</w:t>
            </w:r>
          </w:p>
        </w:tc>
      </w:tr>
      <w:tr w:rsidR="00E02F57" w:rsidRPr="00853986" w14:paraId="1EB98260" w14:textId="77777777" w:rsidTr="00890154">
        <w:trPr>
          <w:jc w:val="center"/>
        </w:trPr>
        <w:tc>
          <w:tcPr>
            <w:tcW w:w="1836" w:type="dxa"/>
            <w:vMerge/>
            <w:vAlign w:val="center"/>
          </w:tcPr>
          <w:p w14:paraId="045CF35A"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7CF0784B" w14:textId="6766CAC5" w:rsidR="00E02F57" w:rsidRPr="00853986" w:rsidRDefault="00E02F57" w:rsidP="0086082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“互联网+”“挑战杯”省赛二等奖</w:t>
            </w:r>
            <w:r w:rsidR="00866B82" w:rsidRPr="00853986">
              <w:rPr>
                <w:rFonts w:ascii="仿宋_GB2312" w:eastAsia="仿宋_GB2312" w:hAnsi="宋体" w:cs="宋体" w:hint="eastAsia"/>
                <w:bCs/>
                <w:color w:val="000000"/>
                <w:sz w:val="24"/>
                <w:szCs w:val="24"/>
              </w:rPr>
              <w:t>（银奖）</w:t>
            </w:r>
          </w:p>
        </w:tc>
        <w:tc>
          <w:tcPr>
            <w:tcW w:w="2265" w:type="dxa"/>
            <w:vAlign w:val="center"/>
          </w:tcPr>
          <w:p w14:paraId="3043C2B8"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w:t>
            </w:r>
          </w:p>
        </w:tc>
        <w:tc>
          <w:tcPr>
            <w:tcW w:w="1356" w:type="dxa"/>
            <w:vAlign w:val="center"/>
          </w:tcPr>
          <w:p w14:paraId="3291CEDB" w14:textId="77777777" w:rsidR="00E02F57"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E02F57" w:rsidRPr="00853986" w14:paraId="10A50E39" w14:textId="77777777" w:rsidTr="00890154">
        <w:trPr>
          <w:jc w:val="center"/>
        </w:trPr>
        <w:tc>
          <w:tcPr>
            <w:tcW w:w="1836" w:type="dxa"/>
            <w:vMerge/>
            <w:vAlign w:val="center"/>
          </w:tcPr>
          <w:p w14:paraId="4DCB560B"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0CB0D48B"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76D6853A"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排序2及之后</w:t>
            </w:r>
          </w:p>
        </w:tc>
        <w:tc>
          <w:tcPr>
            <w:tcW w:w="1356" w:type="dxa"/>
            <w:vAlign w:val="center"/>
          </w:tcPr>
          <w:p w14:paraId="1EC1ECC5" w14:textId="77777777" w:rsidR="00E02F57" w:rsidRPr="00853986" w:rsidRDefault="00555D5E"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0.05</w:t>
            </w:r>
          </w:p>
        </w:tc>
      </w:tr>
      <w:tr w:rsidR="00E02F57" w:rsidRPr="00853986" w14:paraId="48B8B4C1" w14:textId="77777777" w:rsidTr="00890154">
        <w:trPr>
          <w:jc w:val="center"/>
        </w:trPr>
        <w:tc>
          <w:tcPr>
            <w:tcW w:w="1836" w:type="dxa"/>
            <w:vMerge/>
            <w:vAlign w:val="center"/>
          </w:tcPr>
          <w:p w14:paraId="271F4D37"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76E20CC5" w14:textId="6D7DD449" w:rsidR="00E02F57" w:rsidRPr="00853986" w:rsidRDefault="00E02F57" w:rsidP="0086082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“互联网+”“挑战杯”省赛三等奖</w:t>
            </w:r>
            <w:r w:rsidR="00866B82" w:rsidRPr="00853986">
              <w:rPr>
                <w:rFonts w:ascii="仿宋_GB2312" w:eastAsia="仿宋_GB2312" w:hAnsi="宋体" w:cs="宋体" w:hint="eastAsia"/>
                <w:bCs/>
                <w:color w:val="000000"/>
                <w:sz w:val="24"/>
                <w:szCs w:val="24"/>
              </w:rPr>
              <w:t>（铜奖）</w:t>
            </w:r>
          </w:p>
        </w:tc>
        <w:tc>
          <w:tcPr>
            <w:tcW w:w="2265" w:type="dxa"/>
            <w:vAlign w:val="center"/>
          </w:tcPr>
          <w:p w14:paraId="5910E0F1"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w:t>
            </w:r>
          </w:p>
        </w:tc>
        <w:tc>
          <w:tcPr>
            <w:tcW w:w="1356" w:type="dxa"/>
            <w:vAlign w:val="center"/>
          </w:tcPr>
          <w:p w14:paraId="779275A8" w14:textId="77777777" w:rsidR="00E02F57" w:rsidRPr="00853986" w:rsidRDefault="00555D5E" w:rsidP="002B7454">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0.25</w:t>
            </w:r>
          </w:p>
        </w:tc>
      </w:tr>
      <w:tr w:rsidR="00E02F57" w:rsidRPr="00853986" w14:paraId="7DA371E0" w14:textId="77777777" w:rsidTr="00890154">
        <w:trPr>
          <w:jc w:val="center"/>
        </w:trPr>
        <w:tc>
          <w:tcPr>
            <w:tcW w:w="1836" w:type="dxa"/>
            <w:vMerge/>
            <w:vAlign w:val="center"/>
          </w:tcPr>
          <w:p w14:paraId="70FB1A5D"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6C2F6236"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70D79857"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排序2及之后</w:t>
            </w:r>
          </w:p>
        </w:tc>
        <w:tc>
          <w:tcPr>
            <w:tcW w:w="1356" w:type="dxa"/>
            <w:vAlign w:val="center"/>
          </w:tcPr>
          <w:p w14:paraId="19FC4302" w14:textId="77777777" w:rsidR="00E02F57" w:rsidRPr="00853986" w:rsidRDefault="007367A3" w:rsidP="002B7454">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0.02</w:t>
            </w:r>
          </w:p>
        </w:tc>
      </w:tr>
      <w:tr w:rsidR="00E02F57" w:rsidRPr="00853986" w14:paraId="5335CCEB" w14:textId="77777777" w:rsidTr="00890154">
        <w:trPr>
          <w:jc w:val="center"/>
        </w:trPr>
        <w:tc>
          <w:tcPr>
            <w:tcW w:w="1836" w:type="dxa"/>
            <w:vMerge/>
            <w:vAlign w:val="center"/>
          </w:tcPr>
          <w:p w14:paraId="02548987"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002CA9EF" w14:textId="26E89CE4" w:rsidR="00E02F57" w:rsidRPr="00853986" w:rsidRDefault="00E02F57" w:rsidP="00AA2942">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“互联网+”“挑战杯”省赛</w:t>
            </w:r>
            <w:r w:rsidR="00890154" w:rsidRPr="00853986">
              <w:rPr>
                <w:rFonts w:ascii="仿宋_GB2312" w:eastAsia="仿宋_GB2312" w:hAnsi="宋体" w:cs="宋体" w:hint="eastAsia"/>
                <w:bCs/>
                <w:color w:val="000000"/>
                <w:sz w:val="24"/>
                <w:szCs w:val="24"/>
              </w:rPr>
              <w:t>设特等奖时的三等奖</w:t>
            </w:r>
          </w:p>
        </w:tc>
        <w:tc>
          <w:tcPr>
            <w:tcW w:w="2265" w:type="dxa"/>
            <w:vAlign w:val="center"/>
          </w:tcPr>
          <w:p w14:paraId="4C7FD78B"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排序1</w:t>
            </w:r>
          </w:p>
        </w:tc>
        <w:tc>
          <w:tcPr>
            <w:tcW w:w="1356" w:type="dxa"/>
            <w:vAlign w:val="center"/>
          </w:tcPr>
          <w:p w14:paraId="5F7CD64A" w14:textId="77777777" w:rsidR="00E02F57" w:rsidRPr="00853986" w:rsidRDefault="00555D5E" w:rsidP="00E02F5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0.15</w:t>
            </w:r>
          </w:p>
        </w:tc>
      </w:tr>
      <w:tr w:rsidR="00E02F57" w:rsidRPr="00853986" w14:paraId="0617E593" w14:textId="77777777" w:rsidTr="00890154">
        <w:trPr>
          <w:jc w:val="center"/>
        </w:trPr>
        <w:tc>
          <w:tcPr>
            <w:tcW w:w="1836" w:type="dxa"/>
            <w:vMerge/>
            <w:vAlign w:val="center"/>
          </w:tcPr>
          <w:p w14:paraId="52032CC3"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5ED90310"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46576EEE" w14:textId="77777777" w:rsidR="00E02F57" w:rsidRPr="00853986" w:rsidRDefault="00E02F57"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排序2及之后</w:t>
            </w:r>
          </w:p>
        </w:tc>
        <w:tc>
          <w:tcPr>
            <w:tcW w:w="1356" w:type="dxa"/>
            <w:vAlign w:val="center"/>
          </w:tcPr>
          <w:p w14:paraId="23476C71" w14:textId="77777777" w:rsidR="00E02F57" w:rsidRPr="00853986" w:rsidRDefault="00104A0E" w:rsidP="003730C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w:t>
            </w:r>
            <w:r w:rsidR="00555D5E" w:rsidRPr="00853986">
              <w:rPr>
                <w:rFonts w:ascii="仿宋_GB2312" w:eastAsia="仿宋_GB2312" w:hAnsi="宋体" w:cs="宋体" w:hint="eastAsia"/>
                <w:bCs/>
                <w:color w:val="000000"/>
                <w:sz w:val="24"/>
                <w:szCs w:val="24"/>
              </w:rPr>
              <w:t>0</w:t>
            </w:r>
            <w:r w:rsidR="007367A3" w:rsidRPr="00853986">
              <w:rPr>
                <w:rFonts w:ascii="仿宋_GB2312" w:eastAsia="仿宋_GB2312" w:hAnsi="宋体" w:cs="宋体" w:hint="eastAsia"/>
                <w:bCs/>
                <w:color w:val="000000"/>
                <w:sz w:val="24"/>
                <w:szCs w:val="24"/>
              </w:rPr>
              <w:t>1</w:t>
            </w:r>
          </w:p>
        </w:tc>
      </w:tr>
      <w:tr w:rsidR="00E02F57" w:rsidRPr="00853986" w14:paraId="0AB701F4" w14:textId="77777777" w:rsidTr="00890154">
        <w:trPr>
          <w:jc w:val="center"/>
        </w:trPr>
        <w:tc>
          <w:tcPr>
            <w:tcW w:w="1836" w:type="dxa"/>
            <w:vMerge/>
            <w:vAlign w:val="center"/>
          </w:tcPr>
          <w:p w14:paraId="5DCEE68F"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656FD197"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文化艺术竞赛A级</w:t>
            </w:r>
          </w:p>
          <w:p w14:paraId="0DC87F4D" w14:textId="77777777" w:rsidR="00E02F57" w:rsidRPr="00853986" w:rsidRDefault="00E02F57" w:rsidP="0017454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（第一档）</w:t>
            </w:r>
          </w:p>
        </w:tc>
        <w:tc>
          <w:tcPr>
            <w:tcW w:w="2265" w:type="dxa"/>
            <w:vAlign w:val="center"/>
          </w:tcPr>
          <w:p w14:paraId="5FC86099"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一等奖</w:t>
            </w:r>
          </w:p>
        </w:tc>
        <w:tc>
          <w:tcPr>
            <w:tcW w:w="1356" w:type="dxa"/>
            <w:vAlign w:val="center"/>
          </w:tcPr>
          <w:p w14:paraId="252EAD31"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2.4</w:t>
            </w:r>
          </w:p>
        </w:tc>
      </w:tr>
      <w:tr w:rsidR="00E02F57" w:rsidRPr="00853986" w14:paraId="45C2EDB0" w14:textId="77777777" w:rsidTr="00890154">
        <w:trPr>
          <w:jc w:val="center"/>
        </w:trPr>
        <w:tc>
          <w:tcPr>
            <w:tcW w:w="1836" w:type="dxa"/>
            <w:vMerge/>
            <w:vAlign w:val="center"/>
          </w:tcPr>
          <w:p w14:paraId="29D29641"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0EDB0053"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02A83949"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二等奖</w:t>
            </w:r>
          </w:p>
        </w:tc>
        <w:tc>
          <w:tcPr>
            <w:tcW w:w="1356" w:type="dxa"/>
            <w:vAlign w:val="center"/>
          </w:tcPr>
          <w:p w14:paraId="0AAA63CA"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1.2</w:t>
            </w:r>
          </w:p>
        </w:tc>
      </w:tr>
      <w:tr w:rsidR="00E02F57" w:rsidRPr="00853986" w14:paraId="6BBD8CAC" w14:textId="77777777" w:rsidTr="00890154">
        <w:trPr>
          <w:jc w:val="center"/>
        </w:trPr>
        <w:tc>
          <w:tcPr>
            <w:tcW w:w="1836" w:type="dxa"/>
            <w:vMerge/>
            <w:vAlign w:val="center"/>
          </w:tcPr>
          <w:p w14:paraId="62255756"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4D946A10"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51B5D043"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三等奖</w:t>
            </w:r>
          </w:p>
        </w:tc>
        <w:tc>
          <w:tcPr>
            <w:tcW w:w="1356" w:type="dxa"/>
            <w:vAlign w:val="center"/>
          </w:tcPr>
          <w:p w14:paraId="47037C1F"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0.6</w:t>
            </w:r>
          </w:p>
        </w:tc>
      </w:tr>
      <w:tr w:rsidR="00E02F57" w:rsidRPr="00853986" w14:paraId="4E315866" w14:textId="77777777" w:rsidTr="00890154">
        <w:trPr>
          <w:jc w:val="center"/>
        </w:trPr>
        <w:tc>
          <w:tcPr>
            <w:tcW w:w="1836" w:type="dxa"/>
            <w:vMerge/>
            <w:vAlign w:val="center"/>
          </w:tcPr>
          <w:p w14:paraId="61CA9366"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3385A611" w14:textId="77777777" w:rsidR="00E02F57" w:rsidRPr="00853986" w:rsidRDefault="00E02F57" w:rsidP="0017454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文化艺术竞赛B级</w:t>
            </w:r>
          </w:p>
          <w:p w14:paraId="2940B73D" w14:textId="77777777" w:rsidR="00E02F57" w:rsidRPr="00853986" w:rsidRDefault="00E02F57" w:rsidP="0017454E">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（第二档）</w:t>
            </w:r>
          </w:p>
        </w:tc>
        <w:tc>
          <w:tcPr>
            <w:tcW w:w="2265" w:type="dxa"/>
            <w:vAlign w:val="center"/>
          </w:tcPr>
          <w:p w14:paraId="32C26991"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一等奖</w:t>
            </w:r>
          </w:p>
        </w:tc>
        <w:tc>
          <w:tcPr>
            <w:tcW w:w="1356" w:type="dxa"/>
            <w:vAlign w:val="center"/>
          </w:tcPr>
          <w:p w14:paraId="6758A150"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E02F57" w:rsidRPr="00853986" w14:paraId="209DF440" w14:textId="77777777" w:rsidTr="00890154">
        <w:trPr>
          <w:jc w:val="center"/>
        </w:trPr>
        <w:tc>
          <w:tcPr>
            <w:tcW w:w="1836" w:type="dxa"/>
            <w:vMerge/>
            <w:vAlign w:val="center"/>
          </w:tcPr>
          <w:p w14:paraId="56190ED4"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1A5AC9B0"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27F82348"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二等奖</w:t>
            </w:r>
          </w:p>
        </w:tc>
        <w:tc>
          <w:tcPr>
            <w:tcW w:w="1356" w:type="dxa"/>
            <w:vAlign w:val="center"/>
          </w:tcPr>
          <w:p w14:paraId="756E396D"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0.6</w:t>
            </w:r>
          </w:p>
        </w:tc>
      </w:tr>
      <w:tr w:rsidR="00E02F57" w:rsidRPr="00853986" w14:paraId="70F584B0" w14:textId="77777777" w:rsidTr="00890154">
        <w:trPr>
          <w:jc w:val="center"/>
        </w:trPr>
        <w:tc>
          <w:tcPr>
            <w:tcW w:w="1836" w:type="dxa"/>
            <w:vMerge/>
            <w:vAlign w:val="center"/>
          </w:tcPr>
          <w:p w14:paraId="66AFF338"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07129F7D"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707D205A"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三等奖</w:t>
            </w:r>
          </w:p>
        </w:tc>
        <w:tc>
          <w:tcPr>
            <w:tcW w:w="1356" w:type="dxa"/>
            <w:vAlign w:val="center"/>
          </w:tcPr>
          <w:p w14:paraId="0B4F0167"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0.3</w:t>
            </w:r>
          </w:p>
        </w:tc>
      </w:tr>
      <w:tr w:rsidR="00E02F57" w:rsidRPr="00853986" w14:paraId="6D5EE26D" w14:textId="77777777" w:rsidTr="00890154">
        <w:trPr>
          <w:jc w:val="center"/>
        </w:trPr>
        <w:tc>
          <w:tcPr>
            <w:tcW w:w="1836" w:type="dxa"/>
            <w:vMerge/>
            <w:vAlign w:val="center"/>
          </w:tcPr>
          <w:p w14:paraId="15F03D97"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3C7781D4"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体育竞赛T1级</w:t>
            </w:r>
          </w:p>
        </w:tc>
        <w:tc>
          <w:tcPr>
            <w:tcW w:w="2265" w:type="dxa"/>
            <w:vAlign w:val="center"/>
          </w:tcPr>
          <w:p w14:paraId="4FBC6FCA"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一等奖</w:t>
            </w:r>
          </w:p>
        </w:tc>
        <w:tc>
          <w:tcPr>
            <w:tcW w:w="1356" w:type="dxa"/>
            <w:vAlign w:val="center"/>
          </w:tcPr>
          <w:p w14:paraId="0B19870E"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3</w:t>
            </w:r>
          </w:p>
        </w:tc>
      </w:tr>
      <w:tr w:rsidR="00E02F57" w:rsidRPr="00853986" w14:paraId="4BD5E4D8" w14:textId="77777777" w:rsidTr="00890154">
        <w:trPr>
          <w:jc w:val="center"/>
        </w:trPr>
        <w:tc>
          <w:tcPr>
            <w:tcW w:w="1836" w:type="dxa"/>
            <w:vMerge/>
            <w:vAlign w:val="center"/>
          </w:tcPr>
          <w:p w14:paraId="6C214E3B"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54C31728"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5B5C3EC2"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二等奖</w:t>
            </w:r>
          </w:p>
        </w:tc>
        <w:tc>
          <w:tcPr>
            <w:tcW w:w="1356" w:type="dxa"/>
            <w:vAlign w:val="center"/>
          </w:tcPr>
          <w:p w14:paraId="7CE08186"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w:t>
            </w:r>
          </w:p>
        </w:tc>
      </w:tr>
      <w:tr w:rsidR="00E02F57" w:rsidRPr="00853986" w14:paraId="4ACA38E1" w14:textId="77777777" w:rsidTr="00890154">
        <w:trPr>
          <w:jc w:val="center"/>
        </w:trPr>
        <w:tc>
          <w:tcPr>
            <w:tcW w:w="1836" w:type="dxa"/>
            <w:vMerge/>
            <w:vAlign w:val="center"/>
          </w:tcPr>
          <w:p w14:paraId="67B91359"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42283837"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1C016BA0"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三等奖</w:t>
            </w:r>
          </w:p>
        </w:tc>
        <w:tc>
          <w:tcPr>
            <w:tcW w:w="1356" w:type="dxa"/>
            <w:vAlign w:val="center"/>
          </w:tcPr>
          <w:p w14:paraId="7D8AA433"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E02F57" w:rsidRPr="00853986" w14:paraId="3DC32B4F" w14:textId="77777777" w:rsidTr="00890154">
        <w:trPr>
          <w:jc w:val="center"/>
        </w:trPr>
        <w:tc>
          <w:tcPr>
            <w:tcW w:w="1836" w:type="dxa"/>
            <w:vMerge/>
            <w:vAlign w:val="center"/>
          </w:tcPr>
          <w:p w14:paraId="4AF4EF6C"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3191DA5A" w14:textId="77777777" w:rsidR="00E02F57" w:rsidRPr="00853986" w:rsidRDefault="00E02F57" w:rsidP="007E4C8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体育竞赛T2级</w:t>
            </w:r>
          </w:p>
        </w:tc>
        <w:tc>
          <w:tcPr>
            <w:tcW w:w="2265" w:type="dxa"/>
            <w:vAlign w:val="center"/>
          </w:tcPr>
          <w:p w14:paraId="4372798C"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一等奖</w:t>
            </w:r>
          </w:p>
        </w:tc>
        <w:tc>
          <w:tcPr>
            <w:tcW w:w="1356" w:type="dxa"/>
            <w:vAlign w:val="center"/>
          </w:tcPr>
          <w:p w14:paraId="19ADDB4F"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w:t>
            </w:r>
          </w:p>
        </w:tc>
      </w:tr>
      <w:tr w:rsidR="00E02F57" w:rsidRPr="00853986" w14:paraId="4BB88F19" w14:textId="77777777" w:rsidTr="00890154">
        <w:trPr>
          <w:jc w:val="center"/>
        </w:trPr>
        <w:tc>
          <w:tcPr>
            <w:tcW w:w="1836" w:type="dxa"/>
            <w:vMerge/>
            <w:vAlign w:val="center"/>
          </w:tcPr>
          <w:p w14:paraId="036145BA"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45BCA3BF"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70E2B28C"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二等奖</w:t>
            </w:r>
          </w:p>
        </w:tc>
        <w:tc>
          <w:tcPr>
            <w:tcW w:w="1356" w:type="dxa"/>
            <w:vAlign w:val="center"/>
          </w:tcPr>
          <w:p w14:paraId="43E88EBC"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E02F57" w:rsidRPr="00853986" w14:paraId="5AA933FB" w14:textId="77777777" w:rsidTr="00890154">
        <w:trPr>
          <w:jc w:val="center"/>
        </w:trPr>
        <w:tc>
          <w:tcPr>
            <w:tcW w:w="1836" w:type="dxa"/>
            <w:vMerge/>
            <w:vAlign w:val="center"/>
          </w:tcPr>
          <w:p w14:paraId="025692E5"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4E4E0261"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21BE1D02"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三等奖</w:t>
            </w:r>
          </w:p>
        </w:tc>
        <w:tc>
          <w:tcPr>
            <w:tcW w:w="1356" w:type="dxa"/>
            <w:vAlign w:val="center"/>
          </w:tcPr>
          <w:p w14:paraId="156B9113"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E02F57" w:rsidRPr="00853986" w14:paraId="56547E8A" w14:textId="77777777" w:rsidTr="00890154">
        <w:trPr>
          <w:jc w:val="center"/>
        </w:trPr>
        <w:tc>
          <w:tcPr>
            <w:tcW w:w="1836" w:type="dxa"/>
            <w:vMerge/>
            <w:vAlign w:val="center"/>
          </w:tcPr>
          <w:p w14:paraId="283C1939"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24A06EE9" w14:textId="77777777" w:rsidR="00E02F57" w:rsidRPr="00853986" w:rsidRDefault="00E02F57" w:rsidP="007E4C8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体育竞赛AⅠ级</w:t>
            </w:r>
          </w:p>
        </w:tc>
        <w:tc>
          <w:tcPr>
            <w:tcW w:w="2265" w:type="dxa"/>
            <w:vAlign w:val="center"/>
          </w:tcPr>
          <w:p w14:paraId="39CB93E5"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一等奖</w:t>
            </w:r>
          </w:p>
        </w:tc>
        <w:tc>
          <w:tcPr>
            <w:tcW w:w="1356" w:type="dxa"/>
            <w:vAlign w:val="center"/>
          </w:tcPr>
          <w:p w14:paraId="51F59B52"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0.8</w:t>
            </w:r>
          </w:p>
        </w:tc>
      </w:tr>
      <w:tr w:rsidR="00E02F57" w:rsidRPr="00853986" w14:paraId="131C567B" w14:textId="77777777" w:rsidTr="00890154">
        <w:trPr>
          <w:jc w:val="center"/>
        </w:trPr>
        <w:tc>
          <w:tcPr>
            <w:tcW w:w="1836" w:type="dxa"/>
            <w:vMerge/>
            <w:vAlign w:val="center"/>
          </w:tcPr>
          <w:p w14:paraId="0287679A"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1F9E2EE7"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127A10FD"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二等奖</w:t>
            </w:r>
          </w:p>
        </w:tc>
        <w:tc>
          <w:tcPr>
            <w:tcW w:w="1356" w:type="dxa"/>
            <w:vAlign w:val="center"/>
          </w:tcPr>
          <w:p w14:paraId="6FEA85CF"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E02F57" w:rsidRPr="00853986" w14:paraId="0773D945" w14:textId="77777777" w:rsidTr="00890154">
        <w:trPr>
          <w:jc w:val="center"/>
        </w:trPr>
        <w:tc>
          <w:tcPr>
            <w:tcW w:w="1836" w:type="dxa"/>
            <w:vMerge/>
            <w:vAlign w:val="center"/>
          </w:tcPr>
          <w:p w14:paraId="412E5EF6"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2AFDD8A3"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676CB3D0"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三等奖</w:t>
            </w:r>
          </w:p>
        </w:tc>
        <w:tc>
          <w:tcPr>
            <w:tcW w:w="1356" w:type="dxa"/>
            <w:vAlign w:val="center"/>
          </w:tcPr>
          <w:p w14:paraId="503B2128"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0.2</w:t>
            </w:r>
          </w:p>
        </w:tc>
      </w:tr>
      <w:tr w:rsidR="00E02F57" w:rsidRPr="00853986" w14:paraId="5088D2CE" w14:textId="77777777" w:rsidTr="00890154">
        <w:trPr>
          <w:jc w:val="center"/>
        </w:trPr>
        <w:tc>
          <w:tcPr>
            <w:tcW w:w="1836" w:type="dxa"/>
            <w:vMerge/>
            <w:vAlign w:val="center"/>
          </w:tcPr>
          <w:p w14:paraId="0262E876"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277CB9C8" w14:textId="77777777" w:rsidR="00E02F57" w:rsidRPr="00853986" w:rsidRDefault="00E02F57" w:rsidP="00DD1A89">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体育竞赛AⅡ级</w:t>
            </w:r>
          </w:p>
          <w:p w14:paraId="76EFE900" w14:textId="77777777" w:rsidR="00E02F57" w:rsidRPr="00853986" w:rsidRDefault="00E02F57" w:rsidP="00DD1A89">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及BⅠ级</w:t>
            </w:r>
          </w:p>
        </w:tc>
        <w:tc>
          <w:tcPr>
            <w:tcW w:w="2265" w:type="dxa"/>
            <w:vAlign w:val="center"/>
          </w:tcPr>
          <w:p w14:paraId="6CCA9072"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一等奖</w:t>
            </w:r>
          </w:p>
        </w:tc>
        <w:tc>
          <w:tcPr>
            <w:tcW w:w="1356" w:type="dxa"/>
            <w:vAlign w:val="center"/>
          </w:tcPr>
          <w:p w14:paraId="32145189"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0.4</w:t>
            </w:r>
          </w:p>
        </w:tc>
      </w:tr>
      <w:tr w:rsidR="00E02F57" w:rsidRPr="00853986" w14:paraId="44246E30" w14:textId="77777777" w:rsidTr="00890154">
        <w:trPr>
          <w:jc w:val="center"/>
        </w:trPr>
        <w:tc>
          <w:tcPr>
            <w:tcW w:w="1836" w:type="dxa"/>
            <w:vMerge/>
            <w:vAlign w:val="center"/>
          </w:tcPr>
          <w:p w14:paraId="2C0C011A"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63931B3C"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1D88B001"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二等奖</w:t>
            </w:r>
          </w:p>
        </w:tc>
        <w:tc>
          <w:tcPr>
            <w:tcW w:w="1356" w:type="dxa"/>
            <w:vAlign w:val="center"/>
          </w:tcPr>
          <w:p w14:paraId="1FD4DCB9"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0.25</w:t>
            </w:r>
          </w:p>
        </w:tc>
      </w:tr>
      <w:tr w:rsidR="00E02F57" w:rsidRPr="00853986" w14:paraId="04B9952B" w14:textId="77777777" w:rsidTr="00890154">
        <w:trPr>
          <w:jc w:val="center"/>
        </w:trPr>
        <w:tc>
          <w:tcPr>
            <w:tcW w:w="1836" w:type="dxa"/>
            <w:vMerge/>
            <w:vAlign w:val="center"/>
          </w:tcPr>
          <w:p w14:paraId="44A3FE21"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625917E5"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0EF69937"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三等奖</w:t>
            </w:r>
          </w:p>
        </w:tc>
        <w:tc>
          <w:tcPr>
            <w:tcW w:w="1356" w:type="dxa"/>
            <w:vAlign w:val="center"/>
          </w:tcPr>
          <w:p w14:paraId="25609179"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0.1</w:t>
            </w:r>
          </w:p>
        </w:tc>
      </w:tr>
      <w:tr w:rsidR="00E02F57" w:rsidRPr="00853986" w14:paraId="03329061" w14:textId="77777777" w:rsidTr="00890154">
        <w:trPr>
          <w:jc w:val="center"/>
        </w:trPr>
        <w:tc>
          <w:tcPr>
            <w:tcW w:w="1836" w:type="dxa"/>
            <w:vMerge/>
            <w:vAlign w:val="center"/>
          </w:tcPr>
          <w:p w14:paraId="5E9C4DAA"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restart"/>
            <w:vAlign w:val="center"/>
          </w:tcPr>
          <w:p w14:paraId="2D5C51B2"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体育竞赛BⅡ级</w:t>
            </w:r>
          </w:p>
        </w:tc>
        <w:tc>
          <w:tcPr>
            <w:tcW w:w="2265" w:type="dxa"/>
            <w:vAlign w:val="center"/>
          </w:tcPr>
          <w:p w14:paraId="49B6D276"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一等奖</w:t>
            </w:r>
          </w:p>
        </w:tc>
        <w:tc>
          <w:tcPr>
            <w:tcW w:w="1356" w:type="dxa"/>
            <w:vAlign w:val="center"/>
          </w:tcPr>
          <w:p w14:paraId="05B4C692"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0.2</w:t>
            </w:r>
          </w:p>
        </w:tc>
      </w:tr>
      <w:tr w:rsidR="00E02F57" w:rsidRPr="00853986" w14:paraId="35070F56" w14:textId="77777777" w:rsidTr="00890154">
        <w:trPr>
          <w:jc w:val="center"/>
        </w:trPr>
        <w:tc>
          <w:tcPr>
            <w:tcW w:w="1836" w:type="dxa"/>
            <w:vMerge/>
            <w:vAlign w:val="center"/>
          </w:tcPr>
          <w:p w14:paraId="45D99BB3"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4837004A"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0112F4B2"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二等奖</w:t>
            </w:r>
          </w:p>
        </w:tc>
        <w:tc>
          <w:tcPr>
            <w:tcW w:w="1356" w:type="dxa"/>
            <w:vAlign w:val="center"/>
          </w:tcPr>
          <w:p w14:paraId="4F421406"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0.13</w:t>
            </w:r>
          </w:p>
        </w:tc>
      </w:tr>
      <w:tr w:rsidR="00E02F57" w:rsidRPr="00853986" w14:paraId="34ECF1DB" w14:textId="77777777" w:rsidTr="00890154">
        <w:trPr>
          <w:jc w:val="center"/>
        </w:trPr>
        <w:tc>
          <w:tcPr>
            <w:tcW w:w="1836" w:type="dxa"/>
            <w:vMerge/>
            <w:vAlign w:val="center"/>
          </w:tcPr>
          <w:p w14:paraId="6AE41D6C"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3603" w:type="dxa"/>
            <w:vMerge/>
            <w:vAlign w:val="center"/>
          </w:tcPr>
          <w:p w14:paraId="4C49A781" w14:textId="77777777" w:rsidR="00E02F57" w:rsidRPr="00853986" w:rsidRDefault="00E02F57" w:rsidP="00290B66">
            <w:pPr>
              <w:spacing w:line="400" w:lineRule="exact"/>
              <w:jc w:val="center"/>
              <w:rPr>
                <w:rFonts w:ascii="仿宋_GB2312" w:eastAsia="仿宋_GB2312" w:hAnsi="宋体" w:cs="宋体"/>
                <w:bCs/>
                <w:color w:val="000000"/>
                <w:sz w:val="24"/>
                <w:szCs w:val="24"/>
              </w:rPr>
            </w:pPr>
          </w:p>
        </w:tc>
        <w:tc>
          <w:tcPr>
            <w:tcW w:w="2265" w:type="dxa"/>
            <w:vAlign w:val="center"/>
          </w:tcPr>
          <w:p w14:paraId="40ABCFAA" w14:textId="77777777" w:rsidR="00E02F57" w:rsidRPr="00853986" w:rsidRDefault="00E02F57"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三等奖</w:t>
            </w:r>
          </w:p>
        </w:tc>
        <w:tc>
          <w:tcPr>
            <w:tcW w:w="1356" w:type="dxa"/>
            <w:vAlign w:val="center"/>
          </w:tcPr>
          <w:p w14:paraId="1A4A7165" w14:textId="77777777" w:rsidR="00E02F57" w:rsidRPr="00853986" w:rsidRDefault="00E02F57" w:rsidP="00290B6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0.05</w:t>
            </w:r>
          </w:p>
        </w:tc>
      </w:tr>
    </w:tbl>
    <w:p w14:paraId="010720F3" w14:textId="77777777" w:rsidR="00290B66" w:rsidRPr="002C3D45" w:rsidRDefault="006B469C" w:rsidP="00701851">
      <w:pPr>
        <w:spacing w:line="560" w:lineRule="exact"/>
        <w:jc w:val="left"/>
        <w:rPr>
          <w:rFonts w:ascii="仿宋_GB2312" w:eastAsia="仿宋_GB2312" w:hAnsi="宋体" w:cs="宋体"/>
          <w:bCs/>
          <w:color w:val="000000"/>
          <w:sz w:val="32"/>
          <w:szCs w:val="32"/>
        </w:rPr>
      </w:pPr>
      <w:r w:rsidRPr="00121011">
        <w:rPr>
          <w:rFonts w:ascii="仿宋_GB2312" w:eastAsia="仿宋_GB2312" w:hAnsi="宋体" w:cs="宋体" w:hint="eastAsia"/>
          <w:b/>
          <w:color w:val="000000"/>
          <w:sz w:val="32"/>
          <w:szCs w:val="32"/>
        </w:rPr>
        <w:t>说明</w:t>
      </w:r>
      <w:r w:rsidR="00290B66" w:rsidRPr="002C3D45">
        <w:rPr>
          <w:rFonts w:ascii="仿宋_GB2312" w:eastAsia="仿宋_GB2312" w:hAnsi="宋体" w:cs="宋体" w:hint="eastAsia"/>
          <w:bCs/>
          <w:color w:val="000000"/>
          <w:sz w:val="32"/>
          <w:szCs w:val="32"/>
        </w:rPr>
        <w:t>：</w:t>
      </w:r>
    </w:p>
    <w:p w14:paraId="0987BB36" w14:textId="040572A6" w:rsidR="006373A1" w:rsidRPr="002C3D45" w:rsidRDefault="00290B66" w:rsidP="00701851">
      <w:pPr>
        <w:spacing w:line="560" w:lineRule="exact"/>
        <w:ind w:firstLineChars="200" w:firstLine="640"/>
        <w:rPr>
          <w:rFonts w:ascii="仿宋_GB2312" w:eastAsia="仿宋_GB2312" w:hAnsi="宋体" w:cs="宋体"/>
          <w:bCs/>
          <w:color w:val="000000"/>
          <w:sz w:val="32"/>
          <w:szCs w:val="32"/>
        </w:rPr>
      </w:pPr>
      <w:r w:rsidRPr="002C3D45">
        <w:rPr>
          <w:rFonts w:ascii="仿宋_GB2312" w:eastAsia="仿宋_GB2312" w:hAnsi="宋体" w:cs="宋体" w:hint="eastAsia"/>
          <w:bCs/>
          <w:color w:val="000000"/>
          <w:sz w:val="32"/>
          <w:szCs w:val="32"/>
        </w:rPr>
        <w:t>1.</w:t>
      </w:r>
      <w:r w:rsidR="006373A1" w:rsidRPr="002C3D45">
        <w:rPr>
          <w:rFonts w:ascii="仿宋_GB2312" w:eastAsia="仿宋_GB2312" w:hint="eastAsia"/>
          <w:sz w:val="32"/>
          <w:szCs w:val="32"/>
        </w:rPr>
        <w:t>以上</w:t>
      </w:r>
      <w:r w:rsidR="006373A1" w:rsidRPr="002C3D45">
        <w:rPr>
          <w:rFonts w:ascii="仿宋_GB2312" w:eastAsia="仿宋_GB2312" w:hAnsi="宋体" w:cs="宋体" w:hint="eastAsia"/>
          <w:bCs/>
          <w:color w:val="000000"/>
          <w:sz w:val="32"/>
          <w:szCs w:val="32"/>
        </w:rPr>
        <w:t>成果（获奖）单位须为华南农业大学。</w:t>
      </w:r>
      <w:r w:rsidR="007E1564">
        <w:rPr>
          <w:rFonts w:ascii="仿宋_GB2312" w:eastAsia="仿宋_GB2312" w:hAnsi="宋体" w:cs="宋体" w:hint="eastAsia"/>
          <w:bCs/>
          <w:color w:val="000000"/>
          <w:sz w:val="32"/>
          <w:szCs w:val="32"/>
        </w:rPr>
        <w:t>论文以见刊或</w:t>
      </w:r>
      <w:r w:rsidR="00C95E49" w:rsidRPr="002C3D45">
        <w:rPr>
          <w:rFonts w:ascii="仿宋_GB2312" w:eastAsia="仿宋_GB2312" w:hAnsi="宋体" w:cs="宋体" w:hint="eastAsia"/>
          <w:bCs/>
          <w:color w:val="000000"/>
          <w:sz w:val="32"/>
          <w:szCs w:val="32"/>
        </w:rPr>
        <w:t>校图书馆检索报告</w:t>
      </w:r>
      <w:r w:rsidR="007E1564">
        <w:rPr>
          <w:rFonts w:ascii="仿宋_GB2312" w:eastAsia="仿宋_GB2312" w:hAnsi="宋体" w:cs="宋体" w:hint="eastAsia"/>
          <w:bCs/>
          <w:color w:val="000000"/>
          <w:sz w:val="32"/>
          <w:szCs w:val="32"/>
        </w:rPr>
        <w:t>、正式录用通知</w:t>
      </w:r>
      <w:r w:rsidR="00C95E49" w:rsidRPr="002C3D45">
        <w:rPr>
          <w:rFonts w:ascii="仿宋_GB2312" w:eastAsia="仿宋_GB2312" w:hAnsi="宋体" w:cs="宋体" w:hint="eastAsia"/>
          <w:bCs/>
          <w:color w:val="000000"/>
          <w:sz w:val="32"/>
          <w:szCs w:val="32"/>
        </w:rPr>
        <w:t>为依据</w:t>
      </w:r>
      <w:r w:rsidR="00C95E49">
        <w:rPr>
          <w:rFonts w:ascii="仿宋_GB2312" w:eastAsia="仿宋_GB2312" w:hAnsi="宋体" w:cs="宋体" w:hint="eastAsia"/>
          <w:bCs/>
          <w:color w:val="000000"/>
          <w:sz w:val="32"/>
          <w:szCs w:val="32"/>
        </w:rPr>
        <w:t>，知识产权以证书为依据，学科竞赛</w:t>
      </w:r>
      <w:r w:rsidR="00C95E49" w:rsidRPr="002C3D45">
        <w:rPr>
          <w:rFonts w:ascii="仿宋_GB2312" w:eastAsia="仿宋_GB2312" w:hAnsi="宋体" w:cs="宋体" w:hint="eastAsia"/>
          <w:bCs/>
          <w:color w:val="000000"/>
          <w:sz w:val="32"/>
          <w:szCs w:val="32"/>
        </w:rPr>
        <w:t>以获奖证书</w:t>
      </w:r>
      <w:r w:rsidR="007E1564">
        <w:rPr>
          <w:rFonts w:ascii="仿宋_GB2312" w:eastAsia="仿宋_GB2312" w:hAnsi="宋体" w:cs="宋体" w:hint="eastAsia"/>
          <w:bCs/>
          <w:color w:val="000000"/>
          <w:sz w:val="32"/>
          <w:szCs w:val="32"/>
        </w:rPr>
        <w:t>、</w:t>
      </w:r>
      <w:r w:rsidR="00C95E49" w:rsidRPr="002C3D45">
        <w:rPr>
          <w:rFonts w:ascii="仿宋_GB2312" w:eastAsia="仿宋_GB2312" w:hAnsi="宋体" w:cs="宋体" w:hint="eastAsia"/>
          <w:bCs/>
          <w:color w:val="000000"/>
          <w:sz w:val="32"/>
          <w:szCs w:val="32"/>
        </w:rPr>
        <w:t>文件或</w:t>
      </w:r>
      <w:proofErr w:type="gramStart"/>
      <w:r w:rsidR="00C95E49" w:rsidRPr="002C3D45">
        <w:rPr>
          <w:rFonts w:ascii="仿宋_GB2312" w:eastAsia="仿宋_GB2312" w:hAnsi="宋体" w:cs="宋体" w:hint="eastAsia"/>
          <w:bCs/>
          <w:color w:val="000000"/>
          <w:sz w:val="32"/>
          <w:szCs w:val="32"/>
        </w:rPr>
        <w:t>官网公开</w:t>
      </w:r>
      <w:proofErr w:type="gramEnd"/>
      <w:r w:rsidR="00C95E49" w:rsidRPr="002C3D45">
        <w:rPr>
          <w:rFonts w:ascii="仿宋_GB2312" w:eastAsia="仿宋_GB2312" w:hAnsi="宋体" w:cs="宋体" w:hint="eastAsia"/>
          <w:bCs/>
          <w:color w:val="000000"/>
          <w:sz w:val="32"/>
          <w:szCs w:val="32"/>
        </w:rPr>
        <w:t>为依据（公示</w:t>
      </w:r>
      <w:r w:rsidR="00860823">
        <w:rPr>
          <w:rFonts w:ascii="仿宋_GB2312" w:eastAsia="仿宋_GB2312" w:hAnsi="宋体" w:cs="宋体" w:hint="eastAsia"/>
          <w:bCs/>
          <w:color w:val="000000"/>
          <w:sz w:val="32"/>
          <w:szCs w:val="32"/>
        </w:rPr>
        <w:t>除外</w:t>
      </w:r>
      <w:r w:rsidR="00C95E49" w:rsidRPr="002C3D45">
        <w:rPr>
          <w:rFonts w:ascii="仿宋_GB2312" w:eastAsia="仿宋_GB2312" w:hAnsi="宋体" w:cs="宋体" w:hint="eastAsia"/>
          <w:bCs/>
          <w:color w:val="000000"/>
          <w:sz w:val="32"/>
          <w:szCs w:val="32"/>
        </w:rPr>
        <w:t>）。</w:t>
      </w:r>
    </w:p>
    <w:p w14:paraId="3725AB2F" w14:textId="77777777" w:rsidR="002D0B9C" w:rsidRPr="002C3D45" w:rsidRDefault="006373A1" w:rsidP="00701851">
      <w:pPr>
        <w:spacing w:line="560" w:lineRule="exact"/>
        <w:ind w:firstLineChars="200" w:firstLine="640"/>
        <w:rPr>
          <w:rFonts w:ascii="仿宋_GB2312" w:eastAsia="仿宋_GB2312" w:hAnsi="宋体" w:cs="宋体"/>
          <w:bCs/>
          <w:color w:val="000000"/>
          <w:sz w:val="32"/>
          <w:szCs w:val="32"/>
        </w:rPr>
      </w:pPr>
      <w:r w:rsidRPr="002C3D45">
        <w:rPr>
          <w:rFonts w:ascii="仿宋_GB2312" w:eastAsia="仿宋_GB2312" w:hAnsi="宋体" w:cs="宋体" w:hint="eastAsia"/>
          <w:bCs/>
          <w:color w:val="000000"/>
          <w:sz w:val="32"/>
          <w:szCs w:val="32"/>
        </w:rPr>
        <w:t>2.</w:t>
      </w:r>
      <w:r w:rsidR="002D0B9C" w:rsidRPr="002C3D45">
        <w:rPr>
          <w:rFonts w:ascii="仿宋_GB2312" w:eastAsia="仿宋_GB2312" w:hAnsi="宋体" w:cs="宋体" w:hint="eastAsia"/>
          <w:bCs/>
          <w:color w:val="000000"/>
          <w:sz w:val="32"/>
          <w:szCs w:val="32"/>
        </w:rPr>
        <w:t>“竞赛名录”是《华南农业大学学生竞赛奖励办法》（华南农办〔2022〕38号）中所指“教育部中国高等教育学会每年公布的全国普通高校常设性大学生科技竞赛、中国学位与研究生教育学会公布的研究生创新实践系列大赛、广东省本科高校大学生十大学科竞赛列出的竞赛名录”。</w:t>
      </w:r>
    </w:p>
    <w:p w14:paraId="3B2501A1" w14:textId="77777777" w:rsidR="00290B66" w:rsidRDefault="00C95E49"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3</w:t>
      </w:r>
      <w:r w:rsidR="002D0B9C" w:rsidRPr="002C3D45">
        <w:rPr>
          <w:rFonts w:ascii="仿宋_GB2312" w:eastAsia="仿宋_GB2312" w:hAnsi="宋体" w:cs="宋体" w:hint="eastAsia"/>
          <w:bCs/>
          <w:color w:val="000000"/>
          <w:sz w:val="32"/>
          <w:szCs w:val="32"/>
        </w:rPr>
        <w:t>.学生竞赛</w:t>
      </w:r>
      <w:r w:rsidR="00290B66" w:rsidRPr="002C3D45">
        <w:rPr>
          <w:rFonts w:ascii="仿宋_GB2312" w:eastAsia="仿宋_GB2312" w:hAnsi="宋体" w:cs="宋体" w:hint="eastAsia"/>
          <w:bCs/>
          <w:color w:val="000000"/>
          <w:sz w:val="32"/>
          <w:szCs w:val="32"/>
        </w:rPr>
        <w:t>特等奖按一等奖标准执行，依此类推，依次退一级执行；仅设名次的各类竞赛计分标准：第1名按一等奖标准执行，2至3名按二等奖标准执行，4至6名按三等奖标准执行；仅设奖项名称的各类竞赛计分标准：第一排序奖项按一等奖标准执行，第二排序奖项按二等奖标准执行，第三排序奖项按三等奖标准执行。</w:t>
      </w:r>
    </w:p>
    <w:p w14:paraId="67151146" w14:textId="31B64437" w:rsidR="00860823" w:rsidRPr="002C3D45" w:rsidRDefault="00860823"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hint="eastAsia"/>
          <w:sz w:val="32"/>
          <w:szCs w:val="32"/>
        </w:rPr>
        <w:t>4.本细则</w:t>
      </w:r>
      <w:r w:rsidRPr="00775139">
        <w:rPr>
          <w:rFonts w:ascii="仿宋_GB2312" w:eastAsia="仿宋_GB2312" w:hAnsi="宋体" w:hint="eastAsia"/>
          <w:sz w:val="32"/>
          <w:szCs w:val="32"/>
        </w:rPr>
        <w:t>“互联网</w:t>
      </w:r>
      <w:r w:rsidRPr="00775139">
        <w:rPr>
          <w:rFonts w:ascii="仿宋_GB2312" w:eastAsia="仿宋_GB2312" w:hAnsi="宋体"/>
          <w:sz w:val="32"/>
          <w:szCs w:val="32"/>
        </w:rPr>
        <w:t>+</w:t>
      </w:r>
      <w:r w:rsidRPr="00775139">
        <w:rPr>
          <w:rFonts w:ascii="仿宋_GB2312" w:eastAsia="仿宋_GB2312" w:hAnsi="宋体"/>
          <w:sz w:val="32"/>
          <w:szCs w:val="32"/>
        </w:rPr>
        <w:t>”</w:t>
      </w:r>
      <w:r>
        <w:rPr>
          <w:rFonts w:ascii="仿宋_GB2312" w:eastAsia="仿宋_GB2312" w:hAnsi="宋体" w:hint="eastAsia"/>
          <w:sz w:val="32"/>
          <w:szCs w:val="32"/>
        </w:rPr>
        <w:t>指</w:t>
      </w:r>
      <w:r w:rsidRPr="00775139">
        <w:rPr>
          <w:rFonts w:ascii="仿宋_GB2312" w:eastAsia="仿宋_GB2312" w:hAnsi="宋体" w:hint="eastAsia"/>
          <w:sz w:val="32"/>
          <w:szCs w:val="32"/>
        </w:rPr>
        <w:t>中国国际“互联网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sz w:val="32"/>
          <w:szCs w:val="32"/>
        </w:rPr>
        <w:t>大学生创</w:t>
      </w:r>
      <w:r>
        <w:rPr>
          <w:rFonts w:ascii="仿宋_GB2312" w:eastAsia="仿宋_GB2312" w:hAnsi="宋体" w:hint="eastAsia"/>
          <w:sz w:val="32"/>
          <w:szCs w:val="32"/>
        </w:rPr>
        <w:t>新创业大赛</w:t>
      </w:r>
      <w:r w:rsidRPr="00775139">
        <w:rPr>
          <w:rFonts w:ascii="仿宋_GB2312" w:eastAsia="仿宋_GB2312" w:hAnsi="宋体" w:hint="eastAsia"/>
          <w:sz w:val="32"/>
          <w:szCs w:val="32"/>
        </w:rPr>
        <w:t>简称</w:t>
      </w:r>
      <w:r>
        <w:rPr>
          <w:rFonts w:ascii="仿宋_GB2312" w:eastAsia="仿宋_GB2312" w:hAnsi="宋体" w:hint="eastAsia"/>
          <w:sz w:val="32"/>
          <w:szCs w:val="32"/>
        </w:rPr>
        <w:t>；</w:t>
      </w:r>
      <w:r w:rsidRPr="00775139">
        <w:rPr>
          <w:rFonts w:ascii="仿宋_GB2312" w:eastAsia="仿宋_GB2312" w:hAnsi="宋体" w:hint="eastAsia"/>
          <w:sz w:val="32"/>
          <w:szCs w:val="32"/>
        </w:rPr>
        <w:t>“挑战杯”</w:t>
      </w:r>
      <w:r>
        <w:rPr>
          <w:rFonts w:ascii="仿宋_GB2312" w:eastAsia="仿宋_GB2312" w:hAnsi="宋体" w:hint="eastAsia"/>
          <w:sz w:val="32"/>
          <w:szCs w:val="32"/>
        </w:rPr>
        <w:t>指“挑战杯”</w:t>
      </w:r>
      <w:r w:rsidRPr="00775139">
        <w:rPr>
          <w:rFonts w:ascii="仿宋_GB2312" w:eastAsia="仿宋_GB2312" w:hAnsi="宋体" w:hint="eastAsia"/>
          <w:sz w:val="32"/>
          <w:szCs w:val="32"/>
        </w:rPr>
        <w:t>大学生课外学术科技作品竞赛</w:t>
      </w:r>
      <w:r>
        <w:rPr>
          <w:rFonts w:ascii="仿宋_GB2312" w:eastAsia="仿宋_GB2312" w:hAnsi="宋体" w:hint="eastAsia"/>
          <w:sz w:val="32"/>
          <w:szCs w:val="32"/>
        </w:rPr>
        <w:t>以及</w:t>
      </w:r>
      <w:r w:rsidRPr="00775139">
        <w:rPr>
          <w:rFonts w:ascii="仿宋_GB2312" w:eastAsia="仿宋_GB2312" w:hAnsi="宋体" w:hint="eastAsia"/>
          <w:sz w:val="32"/>
          <w:szCs w:val="32"/>
        </w:rPr>
        <w:t>“挑战杯”大学生创业计划竞赛。</w:t>
      </w:r>
    </w:p>
    <w:p w14:paraId="15BC4DAA" w14:textId="2D182DFB" w:rsidR="003454AC" w:rsidRPr="006431C3" w:rsidRDefault="00860823" w:rsidP="006431C3">
      <w:pPr>
        <w:widowControl/>
        <w:spacing w:line="500" w:lineRule="exact"/>
        <w:ind w:firstLineChars="200" w:firstLine="640"/>
        <w:rPr>
          <w:rFonts w:ascii="仿宋_GB2312" w:eastAsia="仿宋_GB2312" w:hAnsi="仿宋" w:cs="Times New Roman"/>
          <w:sz w:val="32"/>
          <w:szCs w:val="32"/>
        </w:rPr>
      </w:pPr>
      <w:r>
        <w:rPr>
          <w:rFonts w:ascii="仿宋_GB2312" w:eastAsia="仿宋_GB2312" w:hAnsi="宋体" w:cs="宋体" w:hint="eastAsia"/>
          <w:bCs/>
          <w:color w:val="000000"/>
          <w:sz w:val="32"/>
          <w:szCs w:val="32"/>
        </w:rPr>
        <w:lastRenderedPageBreak/>
        <w:t>5</w:t>
      </w:r>
      <w:r w:rsidR="00290B66" w:rsidRPr="00FA79E9">
        <w:rPr>
          <w:rFonts w:ascii="仿宋_GB2312" w:eastAsia="仿宋_GB2312" w:hAnsi="宋体" w:cs="宋体" w:hint="eastAsia"/>
          <w:bCs/>
          <w:color w:val="000000"/>
          <w:sz w:val="32"/>
          <w:szCs w:val="32"/>
        </w:rPr>
        <w:t>.</w:t>
      </w:r>
      <w:r w:rsidR="006431C3" w:rsidRPr="00FA79E9">
        <w:rPr>
          <w:rFonts w:ascii="仿宋_GB2312" w:eastAsia="仿宋_GB2312" w:hAnsi="仿宋" w:cs="Times New Roman" w:hint="eastAsia"/>
          <w:sz w:val="32"/>
          <w:szCs w:val="32"/>
        </w:rPr>
        <w:t>国际基因工程机器大赛（International Genetically Engineered Machine Competition，简称为IGEM）按照本《华南农业大学学生竞赛奖励办法》（华南农办〔2022〕38号）</w:t>
      </w:r>
      <w:r w:rsidR="00FA79E9">
        <w:rPr>
          <w:rFonts w:ascii="仿宋_GB2312" w:eastAsia="仿宋_GB2312" w:hAnsi="仿宋" w:cs="Times New Roman" w:hint="eastAsia"/>
          <w:sz w:val="32"/>
          <w:szCs w:val="32"/>
        </w:rPr>
        <w:t>界定名录下其他科技竞赛</w:t>
      </w:r>
      <w:r w:rsidR="006431C3" w:rsidRPr="00FA79E9">
        <w:rPr>
          <w:rFonts w:ascii="仿宋_GB2312" w:eastAsia="仿宋_GB2312" w:hAnsi="仿宋" w:cs="Times New Roman" w:hint="eastAsia"/>
          <w:sz w:val="32"/>
          <w:szCs w:val="32"/>
        </w:rPr>
        <w:t>标准执行。</w:t>
      </w:r>
    </w:p>
    <w:p w14:paraId="73FC33DE" w14:textId="4D1EF4EA" w:rsidR="00D8604E" w:rsidRDefault="00860823"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6</w:t>
      </w:r>
      <w:r w:rsidR="00D8604E" w:rsidRPr="002C3D45">
        <w:rPr>
          <w:rFonts w:ascii="仿宋_GB2312" w:eastAsia="仿宋_GB2312" w:hAnsi="宋体" w:cs="宋体" w:hint="eastAsia"/>
          <w:bCs/>
          <w:color w:val="000000"/>
          <w:sz w:val="32"/>
          <w:szCs w:val="32"/>
        </w:rPr>
        <w:t>.</w:t>
      </w:r>
      <w:r w:rsidR="002C3D45">
        <w:rPr>
          <w:rFonts w:ascii="仿宋_GB2312" w:eastAsia="仿宋_GB2312" w:hAnsi="宋体" w:cs="宋体" w:hint="eastAsia"/>
          <w:bCs/>
          <w:color w:val="000000"/>
          <w:sz w:val="32"/>
          <w:szCs w:val="32"/>
        </w:rPr>
        <w:t>竞赛名录以</w:t>
      </w:r>
      <w:r w:rsidR="002C3D45" w:rsidRPr="002C3D45">
        <w:rPr>
          <w:rFonts w:ascii="仿宋_GB2312" w:eastAsia="仿宋_GB2312" w:hAnsi="宋体" w:cs="宋体" w:hint="eastAsia"/>
          <w:bCs/>
          <w:color w:val="000000"/>
          <w:sz w:val="32"/>
          <w:szCs w:val="32"/>
        </w:rPr>
        <w:t>外</w:t>
      </w:r>
      <w:r w:rsidR="00D8604E" w:rsidRPr="002C3D45">
        <w:rPr>
          <w:rFonts w:ascii="仿宋_GB2312" w:eastAsia="仿宋_GB2312" w:hAnsi="宋体" w:cs="宋体" w:hint="eastAsia"/>
          <w:bCs/>
          <w:color w:val="000000"/>
          <w:sz w:val="32"/>
          <w:szCs w:val="32"/>
        </w:rPr>
        <w:t>权威的国家级行业</w:t>
      </w:r>
      <w:r w:rsidR="00D8604E" w:rsidRPr="00C95E49">
        <w:rPr>
          <w:rFonts w:ascii="仿宋_GB2312" w:eastAsia="仿宋_GB2312" w:hAnsi="宋体" w:cs="宋体" w:hint="eastAsia"/>
          <w:bCs/>
          <w:color w:val="000000"/>
          <w:sz w:val="32"/>
          <w:szCs w:val="32"/>
        </w:rPr>
        <w:t>学会</w:t>
      </w:r>
      <w:r w:rsidR="00D8604E" w:rsidRPr="002C3D45">
        <w:rPr>
          <w:rFonts w:ascii="仿宋_GB2312" w:eastAsia="仿宋_GB2312" w:hAnsi="宋体" w:cs="宋体" w:hint="eastAsia"/>
          <w:bCs/>
          <w:color w:val="000000"/>
          <w:sz w:val="32"/>
          <w:szCs w:val="32"/>
        </w:rPr>
        <w:t>主办的有显著社会影响的各类学科竞赛和教育部有关教学指导委员会主办的常设性大学生学科竞赛</w:t>
      </w:r>
      <w:r w:rsidR="002C3D45">
        <w:rPr>
          <w:rFonts w:ascii="仿宋_GB2312" w:eastAsia="仿宋_GB2312" w:hAnsi="宋体" w:cs="宋体" w:hint="eastAsia"/>
          <w:bCs/>
          <w:color w:val="000000"/>
          <w:sz w:val="32"/>
          <w:szCs w:val="32"/>
        </w:rPr>
        <w:t>按</w:t>
      </w:r>
      <w:r w:rsidR="00D8604E" w:rsidRPr="002C3D45">
        <w:rPr>
          <w:rFonts w:ascii="仿宋_GB2312" w:eastAsia="仿宋_GB2312" w:hAnsi="宋体" w:cs="宋体" w:hint="eastAsia"/>
          <w:bCs/>
          <w:color w:val="000000"/>
          <w:sz w:val="32"/>
          <w:szCs w:val="32"/>
        </w:rPr>
        <w:t>照</w:t>
      </w:r>
      <w:r w:rsidR="005C514C" w:rsidRPr="002C3D45">
        <w:rPr>
          <w:rFonts w:ascii="仿宋_GB2312" w:eastAsia="仿宋_GB2312" w:hAnsi="宋体" w:cs="宋体" w:hint="eastAsia"/>
          <w:bCs/>
          <w:color w:val="000000"/>
          <w:sz w:val="32"/>
          <w:szCs w:val="32"/>
        </w:rPr>
        <w:t>“‘互联网+’‘挑战杯’”省</w:t>
      </w:r>
      <w:proofErr w:type="gramStart"/>
      <w:r w:rsidR="005C514C" w:rsidRPr="002C3D45">
        <w:rPr>
          <w:rFonts w:ascii="仿宋_GB2312" w:eastAsia="仿宋_GB2312" w:hAnsi="宋体" w:cs="宋体" w:hint="eastAsia"/>
          <w:bCs/>
          <w:color w:val="000000"/>
          <w:sz w:val="32"/>
          <w:szCs w:val="32"/>
        </w:rPr>
        <w:t>赛</w:t>
      </w:r>
      <w:r w:rsidR="00D8604E" w:rsidRPr="002C3D45">
        <w:rPr>
          <w:rFonts w:ascii="仿宋_GB2312" w:eastAsia="仿宋_GB2312" w:hAnsi="宋体" w:cs="宋体" w:hint="eastAsia"/>
          <w:bCs/>
          <w:color w:val="000000"/>
          <w:sz w:val="32"/>
          <w:szCs w:val="32"/>
        </w:rPr>
        <w:t>标准</w:t>
      </w:r>
      <w:proofErr w:type="gramEnd"/>
      <w:r w:rsidR="00D8604E" w:rsidRPr="002C3D45">
        <w:rPr>
          <w:rFonts w:ascii="仿宋_GB2312" w:eastAsia="仿宋_GB2312" w:hAnsi="宋体" w:cs="宋体" w:hint="eastAsia"/>
          <w:bCs/>
          <w:color w:val="000000"/>
          <w:sz w:val="32"/>
          <w:szCs w:val="32"/>
        </w:rPr>
        <w:t>计分</w:t>
      </w:r>
      <w:r w:rsidR="002C3D45" w:rsidRPr="002C3D45">
        <w:rPr>
          <w:rFonts w:ascii="仿宋_GB2312" w:eastAsia="仿宋_GB2312" w:hAnsi="宋体" w:cs="宋体" w:hint="eastAsia"/>
          <w:bCs/>
          <w:color w:val="000000"/>
          <w:sz w:val="32"/>
          <w:szCs w:val="32"/>
        </w:rPr>
        <w:t>；竞赛名录以外的国际赛事，计分由学院专家审核小组审定。</w:t>
      </w:r>
    </w:p>
    <w:p w14:paraId="2D5EC5EF" w14:textId="0AD4573E" w:rsidR="00B15937" w:rsidRDefault="00860823"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7</w:t>
      </w:r>
      <w:r w:rsidR="00C95E49">
        <w:rPr>
          <w:rFonts w:ascii="仿宋_GB2312" w:eastAsia="仿宋_GB2312" w:hAnsi="宋体" w:cs="宋体" w:hint="eastAsia"/>
          <w:bCs/>
          <w:color w:val="000000"/>
          <w:sz w:val="32"/>
          <w:szCs w:val="32"/>
        </w:rPr>
        <w:t>.</w:t>
      </w:r>
      <w:r w:rsidR="00B15937" w:rsidRPr="002C3D45">
        <w:rPr>
          <w:rFonts w:ascii="仿宋_GB2312" w:eastAsia="仿宋_GB2312" w:hAnsi="宋体" w:cs="宋体" w:hint="eastAsia"/>
          <w:bCs/>
          <w:color w:val="000000"/>
          <w:sz w:val="32"/>
          <w:szCs w:val="32"/>
        </w:rPr>
        <w:t>学术论文、知识产权同一成果以获得的最高分值计分一次；学生竞赛同一赛事以</w:t>
      </w:r>
      <w:r w:rsidR="008C7D4A">
        <w:rPr>
          <w:rFonts w:ascii="仿宋_GB2312" w:eastAsia="仿宋_GB2312" w:hAnsi="宋体" w:cs="宋体" w:hint="eastAsia"/>
          <w:bCs/>
          <w:color w:val="000000"/>
          <w:sz w:val="32"/>
          <w:szCs w:val="32"/>
        </w:rPr>
        <w:t>获得的</w:t>
      </w:r>
      <w:r w:rsidR="00B15937" w:rsidRPr="002C3D45">
        <w:rPr>
          <w:rFonts w:ascii="仿宋_GB2312" w:eastAsia="仿宋_GB2312" w:hAnsi="宋体" w:cs="宋体" w:hint="eastAsia"/>
          <w:bCs/>
          <w:color w:val="000000"/>
          <w:sz w:val="32"/>
          <w:szCs w:val="32"/>
        </w:rPr>
        <w:t>最高奖项计分一次</w:t>
      </w:r>
      <w:r w:rsidR="00C95E49">
        <w:rPr>
          <w:rFonts w:ascii="仿宋_GB2312" w:eastAsia="仿宋_GB2312" w:hAnsi="宋体" w:cs="宋体" w:hint="eastAsia"/>
          <w:bCs/>
          <w:color w:val="000000"/>
          <w:sz w:val="32"/>
          <w:szCs w:val="32"/>
        </w:rPr>
        <w:t>，</w:t>
      </w:r>
      <w:r w:rsidR="00C95E49" w:rsidRPr="002C3D45">
        <w:rPr>
          <w:rFonts w:ascii="仿宋_GB2312" w:eastAsia="仿宋_GB2312" w:hAnsi="宋体" w:cs="宋体" w:hint="eastAsia"/>
          <w:bCs/>
          <w:color w:val="000000"/>
          <w:sz w:val="32"/>
          <w:szCs w:val="32"/>
        </w:rPr>
        <w:t>不同年份的赛事以及竞赛名录列明</w:t>
      </w:r>
      <w:r w:rsidR="00C95E49">
        <w:rPr>
          <w:rFonts w:ascii="仿宋_GB2312" w:eastAsia="仿宋_GB2312" w:hAnsi="宋体" w:cs="宋体" w:hint="eastAsia"/>
          <w:bCs/>
          <w:color w:val="000000"/>
          <w:sz w:val="32"/>
          <w:szCs w:val="32"/>
        </w:rPr>
        <w:t>的分赛事按不同赛事执行。</w:t>
      </w:r>
    </w:p>
    <w:p w14:paraId="27DC2616" w14:textId="63248D02" w:rsidR="0017454E" w:rsidRPr="002C3D45" w:rsidRDefault="00860823"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8</w:t>
      </w:r>
      <w:r w:rsidR="0017454E" w:rsidRPr="002C3D45">
        <w:rPr>
          <w:rFonts w:ascii="仿宋_GB2312" w:eastAsia="仿宋_GB2312" w:hAnsi="宋体" w:cs="宋体" w:hint="eastAsia"/>
          <w:bCs/>
          <w:color w:val="000000"/>
          <w:sz w:val="32"/>
          <w:szCs w:val="32"/>
        </w:rPr>
        <w:t>.中央</w:t>
      </w:r>
      <w:r w:rsidR="006A656B" w:rsidRPr="002C3D45">
        <w:rPr>
          <w:rFonts w:ascii="仿宋_GB2312" w:eastAsia="仿宋_GB2312" w:hAnsi="宋体" w:cs="宋体" w:hint="eastAsia"/>
          <w:bCs/>
          <w:color w:val="000000"/>
          <w:sz w:val="32"/>
          <w:szCs w:val="32"/>
        </w:rPr>
        <w:t>和国家机关各部门及其直属机构主办的常设性文化艺术竞赛活动</w:t>
      </w:r>
      <w:r w:rsidR="0017454E" w:rsidRPr="002C3D45">
        <w:rPr>
          <w:rFonts w:ascii="仿宋_GB2312" w:eastAsia="仿宋_GB2312" w:hAnsi="宋体" w:cs="宋体" w:hint="eastAsia"/>
          <w:bCs/>
          <w:color w:val="000000"/>
          <w:sz w:val="32"/>
          <w:szCs w:val="32"/>
        </w:rPr>
        <w:t>按第一档的竞赛计分。中央和国家机关各部门及其直属机构的内设机构、广东省直机关及其直属机构主办的常设性文化</w:t>
      </w:r>
      <w:r w:rsidR="006A656B" w:rsidRPr="002C3D45">
        <w:rPr>
          <w:rFonts w:ascii="仿宋_GB2312" w:eastAsia="仿宋_GB2312" w:hAnsi="宋体" w:cs="宋体" w:hint="eastAsia"/>
          <w:bCs/>
          <w:color w:val="000000"/>
          <w:sz w:val="32"/>
          <w:szCs w:val="32"/>
        </w:rPr>
        <w:t>艺术竞赛活动</w:t>
      </w:r>
      <w:r w:rsidR="0017454E" w:rsidRPr="002C3D45">
        <w:rPr>
          <w:rFonts w:ascii="仿宋_GB2312" w:eastAsia="仿宋_GB2312" w:hAnsi="宋体" w:cs="宋体" w:hint="eastAsia"/>
          <w:bCs/>
          <w:color w:val="000000"/>
          <w:sz w:val="32"/>
          <w:szCs w:val="32"/>
        </w:rPr>
        <w:t>按第二档的竞赛计分。</w:t>
      </w:r>
    </w:p>
    <w:p w14:paraId="43ADDFAD" w14:textId="6ACBDEAA" w:rsidR="00104A0E" w:rsidRPr="002C3D45" w:rsidRDefault="00860823"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9</w:t>
      </w:r>
      <w:r w:rsidR="007E4C85" w:rsidRPr="002C3D45">
        <w:rPr>
          <w:rFonts w:ascii="仿宋_GB2312" w:eastAsia="仿宋_GB2312" w:hAnsi="宋体" w:cs="宋体" w:hint="eastAsia"/>
          <w:bCs/>
          <w:color w:val="000000"/>
          <w:sz w:val="32"/>
          <w:szCs w:val="32"/>
        </w:rPr>
        <w:t>.</w:t>
      </w:r>
      <w:r w:rsidR="00DD1A89" w:rsidRPr="002C3D45">
        <w:rPr>
          <w:rFonts w:ascii="仿宋_GB2312" w:eastAsia="仿宋_GB2312" w:hAnsi="宋体" w:cs="宋体" w:hint="eastAsia"/>
          <w:bCs/>
          <w:color w:val="000000"/>
          <w:sz w:val="32"/>
          <w:szCs w:val="32"/>
        </w:rPr>
        <w:t>体育竞赛按照《华南农业大学学生竞赛奖励办法》（华南农办〔2022〕38号）分级管理</w:t>
      </w:r>
      <w:r w:rsidR="006A656B" w:rsidRPr="002C3D45">
        <w:rPr>
          <w:rFonts w:ascii="仿宋_GB2312" w:eastAsia="仿宋_GB2312" w:hAnsi="宋体" w:cs="宋体" w:hint="eastAsia"/>
          <w:bCs/>
          <w:color w:val="000000"/>
          <w:sz w:val="32"/>
          <w:szCs w:val="32"/>
        </w:rPr>
        <w:t>，个人项目获奖按</w:t>
      </w:r>
      <w:r w:rsidR="00DD1A89" w:rsidRPr="002C3D45">
        <w:rPr>
          <w:rFonts w:ascii="仿宋_GB2312" w:eastAsia="仿宋_GB2312" w:hAnsi="宋体" w:cs="宋体" w:hint="eastAsia"/>
          <w:bCs/>
          <w:color w:val="000000"/>
          <w:sz w:val="32"/>
          <w:szCs w:val="32"/>
        </w:rPr>
        <w:t>标准计分，团体项目按标准1/2计分，集体项目按标准1/3计分（其中篮球、足球、排球三个项目按标准1/7计分）。</w:t>
      </w:r>
    </w:p>
    <w:p w14:paraId="006AC6D8" w14:textId="00A431AE" w:rsidR="00C90B78" w:rsidRPr="002C3D45" w:rsidRDefault="00860823" w:rsidP="00701851">
      <w:pPr>
        <w:spacing w:line="560" w:lineRule="exact"/>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10</w:t>
      </w:r>
      <w:r w:rsidR="00DC1E31" w:rsidRPr="002C3D45">
        <w:rPr>
          <w:rFonts w:ascii="仿宋_GB2312" w:eastAsia="仿宋_GB2312" w:hAnsi="宋体" w:cs="宋体" w:hint="eastAsia"/>
          <w:bCs/>
          <w:color w:val="000000"/>
          <w:sz w:val="32"/>
          <w:szCs w:val="32"/>
        </w:rPr>
        <w:t>.</w:t>
      </w:r>
      <w:r w:rsidR="00B15937">
        <w:rPr>
          <w:rFonts w:ascii="仿宋_GB2312" w:eastAsia="仿宋_GB2312" w:hAnsi="宋体" w:cs="宋体" w:hint="eastAsia"/>
          <w:bCs/>
          <w:color w:val="000000"/>
          <w:sz w:val="32"/>
          <w:szCs w:val="32"/>
        </w:rPr>
        <w:t>学科竞赛和文化艺术竞赛个人项目按</w:t>
      </w:r>
      <w:r w:rsidR="00C62D9D">
        <w:rPr>
          <w:rFonts w:ascii="仿宋_GB2312" w:eastAsia="仿宋_GB2312" w:hAnsi="宋体" w:cs="宋体" w:hint="eastAsia"/>
          <w:bCs/>
          <w:color w:val="000000"/>
          <w:sz w:val="32"/>
          <w:szCs w:val="32"/>
        </w:rPr>
        <w:t>标准最高</w:t>
      </w:r>
      <w:r w:rsidR="00B15937">
        <w:rPr>
          <w:rFonts w:ascii="仿宋_GB2312" w:eastAsia="仿宋_GB2312" w:hAnsi="宋体" w:cs="宋体" w:hint="eastAsia"/>
          <w:bCs/>
          <w:color w:val="000000"/>
          <w:sz w:val="32"/>
          <w:szCs w:val="32"/>
        </w:rPr>
        <w:t>计分；学科竞赛团队项目成员有</w:t>
      </w:r>
      <w:r w:rsidR="005029BA">
        <w:rPr>
          <w:rFonts w:ascii="仿宋_GB2312" w:eastAsia="仿宋_GB2312" w:hAnsi="宋体" w:cs="宋体" w:hint="eastAsia"/>
          <w:bCs/>
          <w:color w:val="000000"/>
          <w:sz w:val="32"/>
          <w:szCs w:val="32"/>
        </w:rPr>
        <w:t>既定</w:t>
      </w:r>
      <w:r w:rsidR="00B15937">
        <w:rPr>
          <w:rFonts w:ascii="仿宋_GB2312" w:eastAsia="仿宋_GB2312" w:hAnsi="宋体" w:cs="宋体" w:hint="eastAsia"/>
          <w:bCs/>
          <w:color w:val="000000"/>
          <w:sz w:val="32"/>
          <w:szCs w:val="32"/>
        </w:rPr>
        <w:t>排序</w:t>
      </w:r>
      <w:r w:rsidR="005029BA">
        <w:rPr>
          <w:rFonts w:ascii="仿宋_GB2312" w:eastAsia="仿宋_GB2312" w:hAnsi="宋体" w:cs="宋体" w:hint="eastAsia"/>
          <w:bCs/>
          <w:color w:val="000000"/>
          <w:sz w:val="32"/>
          <w:szCs w:val="32"/>
        </w:rPr>
        <w:t>（获奖证书或者报名表可作为排序依据）</w:t>
      </w:r>
      <w:r w:rsidR="00B15937">
        <w:rPr>
          <w:rFonts w:ascii="仿宋_GB2312" w:eastAsia="仿宋_GB2312" w:hAnsi="宋体" w:cs="宋体" w:hint="eastAsia"/>
          <w:bCs/>
          <w:color w:val="000000"/>
          <w:sz w:val="32"/>
          <w:szCs w:val="32"/>
        </w:rPr>
        <w:t>的按</w:t>
      </w:r>
      <w:r w:rsidR="00C62D9D">
        <w:rPr>
          <w:rFonts w:ascii="仿宋_GB2312" w:eastAsia="仿宋_GB2312" w:hAnsi="宋体" w:cs="宋体" w:hint="eastAsia"/>
          <w:bCs/>
          <w:color w:val="000000"/>
          <w:sz w:val="32"/>
          <w:szCs w:val="32"/>
        </w:rPr>
        <w:t>标准</w:t>
      </w:r>
      <w:r w:rsidR="00B15937">
        <w:rPr>
          <w:rFonts w:ascii="仿宋_GB2312" w:eastAsia="仿宋_GB2312" w:hAnsi="宋体" w:cs="宋体" w:hint="eastAsia"/>
          <w:bCs/>
          <w:color w:val="000000"/>
          <w:sz w:val="32"/>
          <w:szCs w:val="32"/>
        </w:rPr>
        <w:t>计分</w:t>
      </w:r>
      <w:r w:rsidR="00C62D9D">
        <w:rPr>
          <w:rFonts w:ascii="仿宋_GB2312" w:eastAsia="仿宋_GB2312" w:hAnsi="宋体" w:cs="宋体" w:hint="eastAsia"/>
          <w:bCs/>
          <w:color w:val="000000"/>
          <w:sz w:val="32"/>
          <w:szCs w:val="32"/>
        </w:rPr>
        <w:t>，</w:t>
      </w:r>
      <w:r w:rsidR="005029BA">
        <w:rPr>
          <w:rFonts w:ascii="仿宋_GB2312" w:eastAsia="仿宋_GB2312" w:hAnsi="宋体" w:cs="宋体" w:hint="eastAsia"/>
          <w:bCs/>
          <w:color w:val="000000"/>
          <w:sz w:val="32"/>
          <w:szCs w:val="32"/>
        </w:rPr>
        <w:t>成员没有既定排序的</w:t>
      </w:r>
      <w:r w:rsidR="00B15937">
        <w:rPr>
          <w:rFonts w:ascii="仿宋_GB2312" w:eastAsia="仿宋_GB2312" w:hAnsi="宋体" w:cs="宋体" w:hint="eastAsia"/>
          <w:bCs/>
          <w:color w:val="000000"/>
          <w:sz w:val="32"/>
          <w:szCs w:val="32"/>
        </w:rPr>
        <w:t>学科竞赛</w:t>
      </w:r>
      <w:r w:rsidR="005029BA">
        <w:rPr>
          <w:rFonts w:ascii="仿宋_GB2312" w:eastAsia="仿宋_GB2312" w:hAnsi="宋体" w:cs="宋体" w:hint="eastAsia"/>
          <w:bCs/>
          <w:color w:val="000000"/>
          <w:sz w:val="32"/>
          <w:szCs w:val="32"/>
        </w:rPr>
        <w:t>和文化艺术竞赛</w:t>
      </w:r>
      <w:r w:rsidR="00B15937">
        <w:rPr>
          <w:rFonts w:ascii="仿宋_GB2312" w:eastAsia="仿宋_GB2312" w:hAnsi="宋体" w:cs="宋体" w:hint="eastAsia"/>
          <w:bCs/>
          <w:color w:val="000000"/>
          <w:sz w:val="32"/>
          <w:szCs w:val="32"/>
        </w:rPr>
        <w:t>，</w:t>
      </w:r>
      <w:r w:rsidR="00C62D9D">
        <w:rPr>
          <w:rFonts w:ascii="仿宋_GB2312" w:eastAsia="仿宋_GB2312" w:hAnsi="宋体" w:cs="宋体" w:hint="eastAsia"/>
          <w:bCs/>
          <w:color w:val="000000"/>
          <w:sz w:val="32"/>
          <w:szCs w:val="32"/>
        </w:rPr>
        <w:t>成员</w:t>
      </w:r>
      <w:proofErr w:type="gramStart"/>
      <w:r w:rsidR="00C95E49">
        <w:rPr>
          <w:rFonts w:ascii="仿宋_GB2312" w:eastAsia="仿宋_GB2312" w:hAnsi="宋体" w:cs="宋体" w:hint="eastAsia"/>
          <w:bCs/>
          <w:color w:val="000000"/>
          <w:sz w:val="32"/>
          <w:szCs w:val="32"/>
        </w:rPr>
        <w:t>计分</w:t>
      </w:r>
      <w:r w:rsidR="00C62D9D">
        <w:rPr>
          <w:rFonts w:ascii="仿宋_GB2312" w:eastAsia="仿宋_GB2312" w:hAnsi="宋体" w:cs="宋体" w:hint="eastAsia"/>
          <w:bCs/>
          <w:color w:val="000000"/>
          <w:sz w:val="32"/>
          <w:szCs w:val="32"/>
        </w:rPr>
        <w:t>取</w:t>
      </w:r>
      <w:r w:rsidR="005029BA">
        <w:rPr>
          <w:rFonts w:ascii="仿宋_GB2312" w:eastAsia="仿宋_GB2312" w:hAnsi="宋体" w:cs="宋体" w:hint="eastAsia"/>
          <w:bCs/>
          <w:color w:val="000000"/>
          <w:sz w:val="32"/>
          <w:szCs w:val="32"/>
        </w:rPr>
        <w:t>按</w:t>
      </w:r>
      <w:r w:rsidR="00C62D9D">
        <w:rPr>
          <w:rFonts w:ascii="仿宋_GB2312" w:eastAsia="仿宋_GB2312" w:hAnsi="宋体" w:cs="宋体" w:hint="eastAsia"/>
          <w:bCs/>
          <w:color w:val="000000"/>
          <w:sz w:val="32"/>
          <w:szCs w:val="32"/>
        </w:rPr>
        <w:t>上</w:t>
      </w:r>
      <w:r w:rsidR="00B15937">
        <w:rPr>
          <w:rFonts w:ascii="仿宋_GB2312" w:eastAsia="仿宋_GB2312" w:hAnsi="宋体" w:cs="宋体" w:hint="eastAsia"/>
          <w:bCs/>
          <w:color w:val="000000"/>
          <w:sz w:val="32"/>
          <w:szCs w:val="32"/>
        </w:rPr>
        <w:t>表</w:t>
      </w:r>
      <w:proofErr w:type="gramEnd"/>
      <w:r w:rsidR="00C62D9D">
        <w:rPr>
          <w:rFonts w:ascii="仿宋_GB2312" w:eastAsia="仿宋_GB2312" w:hAnsi="宋体" w:cs="宋体" w:hint="eastAsia"/>
          <w:bCs/>
          <w:color w:val="000000"/>
          <w:sz w:val="32"/>
          <w:szCs w:val="32"/>
        </w:rPr>
        <w:t>标准</w:t>
      </w:r>
      <w:r w:rsidR="005029BA">
        <w:rPr>
          <w:rFonts w:ascii="仿宋_GB2312" w:eastAsia="仿宋_GB2312" w:hAnsi="宋体" w:cs="宋体" w:hint="eastAsia"/>
          <w:bCs/>
          <w:color w:val="000000"/>
          <w:sz w:val="32"/>
          <w:szCs w:val="32"/>
        </w:rPr>
        <w:t>以及团队人数</w:t>
      </w:r>
      <w:r w:rsidR="00B15937">
        <w:rPr>
          <w:rFonts w:ascii="仿宋_GB2312" w:eastAsia="仿宋_GB2312" w:hAnsi="宋体" w:cs="宋体" w:hint="eastAsia"/>
          <w:bCs/>
          <w:color w:val="000000"/>
          <w:sz w:val="32"/>
          <w:szCs w:val="32"/>
        </w:rPr>
        <w:t>计算</w:t>
      </w:r>
      <w:r w:rsidR="00C95E49">
        <w:rPr>
          <w:rFonts w:ascii="仿宋_GB2312" w:eastAsia="仿宋_GB2312" w:hAnsi="宋体" w:cs="宋体" w:hint="eastAsia"/>
          <w:bCs/>
          <w:color w:val="000000"/>
          <w:sz w:val="32"/>
          <w:szCs w:val="32"/>
        </w:rPr>
        <w:t>的平均分</w:t>
      </w:r>
      <w:r w:rsidR="005029BA">
        <w:rPr>
          <w:rFonts w:ascii="仿宋_GB2312" w:eastAsia="仿宋_GB2312" w:hAnsi="宋体" w:cs="宋体" w:hint="eastAsia"/>
          <w:bCs/>
          <w:color w:val="000000"/>
          <w:sz w:val="32"/>
          <w:szCs w:val="32"/>
        </w:rPr>
        <w:t>。</w:t>
      </w:r>
      <w:r w:rsidR="00B15937">
        <w:rPr>
          <w:rFonts w:ascii="仿宋_GB2312" w:eastAsia="仿宋_GB2312" w:hAnsi="宋体" w:cs="宋体" w:hint="eastAsia"/>
          <w:bCs/>
          <w:color w:val="000000"/>
          <w:sz w:val="32"/>
          <w:szCs w:val="32"/>
        </w:rPr>
        <w:t>个人项目或团队项目以获奖成果（作品）的实际构成为准。</w:t>
      </w:r>
    </w:p>
    <w:p w14:paraId="1B5AFB87" w14:textId="77777777" w:rsidR="003454AC" w:rsidRDefault="006179DD" w:rsidP="006179DD">
      <w:pPr>
        <w:ind w:firstLineChars="200" w:firstLine="640"/>
        <w:rPr>
          <w:rFonts w:ascii="楷体_GB2312" w:eastAsia="楷体_GB2312" w:hAnsi="宋体" w:cs="宋体"/>
          <w:bCs/>
          <w:color w:val="000000"/>
          <w:sz w:val="32"/>
          <w:szCs w:val="32"/>
        </w:rPr>
      </w:pPr>
      <w:r w:rsidRPr="009B0326">
        <w:rPr>
          <w:rFonts w:ascii="楷体_GB2312" w:eastAsia="楷体_GB2312" w:hAnsi="宋体" w:cs="宋体" w:hint="eastAsia"/>
          <w:bCs/>
          <w:color w:val="000000"/>
          <w:sz w:val="32"/>
          <w:szCs w:val="32"/>
        </w:rPr>
        <w:lastRenderedPageBreak/>
        <w:t>（四）</w:t>
      </w:r>
      <w:r w:rsidR="003454AC" w:rsidRPr="009B0326">
        <w:rPr>
          <w:rFonts w:ascii="楷体_GB2312" w:eastAsia="楷体_GB2312" w:hAnsi="宋体" w:cs="宋体" w:hint="eastAsia"/>
          <w:bCs/>
          <w:color w:val="000000"/>
          <w:sz w:val="32"/>
          <w:szCs w:val="32"/>
        </w:rPr>
        <w:t>发展素养评价</w:t>
      </w:r>
      <w:r w:rsidR="00AF7147" w:rsidRPr="009B0326">
        <w:rPr>
          <w:rFonts w:ascii="楷体_GB2312" w:eastAsia="楷体_GB2312" w:hAnsi="宋体" w:cs="宋体" w:hint="eastAsia"/>
          <w:bCs/>
          <w:color w:val="000000"/>
          <w:sz w:val="32"/>
          <w:szCs w:val="32"/>
        </w:rPr>
        <w:t>（5分）</w:t>
      </w:r>
    </w:p>
    <w:tbl>
      <w:tblPr>
        <w:tblStyle w:val="a7"/>
        <w:tblW w:w="9060" w:type="dxa"/>
        <w:tblLook w:val="04A0" w:firstRow="1" w:lastRow="0" w:firstColumn="1" w:lastColumn="0" w:noHBand="0" w:noVBand="1"/>
      </w:tblPr>
      <w:tblGrid>
        <w:gridCol w:w="2199"/>
        <w:gridCol w:w="4873"/>
        <w:gridCol w:w="1287"/>
        <w:gridCol w:w="701"/>
      </w:tblGrid>
      <w:tr w:rsidR="00BF3005" w:rsidRPr="00853986" w14:paraId="6B30CCDA" w14:textId="77777777" w:rsidTr="00701851">
        <w:tc>
          <w:tcPr>
            <w:tcW w:w="2199" w:type="dxa"/>
            <w:vAlign w:val="center"/>
          </w:tcPr>
          <w:p w14:paraId="0C702039" w14:textId="77777777" w:rsidR="00BF3005" w:rsidRPr="00853986" w:rsidRDefault="00BF3005" w:rsidP="00655127">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类别/总分</w:t>
            </w:r>
          </w:p>
        </w:tc>
        <w:tc>
          <w:tcPr>
            <w:tcW w:w="4873" w:type="dxa"/>
            <w:vAlign w:val="center"/>
          </w:tcPr>
          <w:p w14:paraId="4490CFD6" w14:textId="77777777" w:rsidR="00BF3005" w:rsidRPr="00853986" w:rsidRDefault="00CA4026" w:rsidP="00655127">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项目</w:t>
            </w:r>
          </w:p>
        </w:tc>
        <w:tc>
          <w:tcPr>
            <w:tcW w:w="1287" w:type="dxa"/>
            <w:vAlign w:val="center"/>
          </w:tcPr>
          <w:p w14:paraId="02820B84" w14:textId="77777777" w:rsidR="00BF3005" w:rsidRPr="00853986" w:rsidRDefault="00BF3005" w:rsidP="00655127">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级别</w:t>
            </w:r>
          </w:p>
        </w:tc>
        <w:tc>
          <w:tcPr>
            <w:tcW w:w="701" w:type="dxa"/>
            <w:vAlign w:val="center"/>
          </w:tcPr>
          <w:p w14:paraId="52007CC0" w14:textId="77777777" w:rsidR="00655127" w:rsidRPr="00853986" w:rsidRDefault="00BF3005" w:rsidP="00655127">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计分</w:t>
            </w:r>
          </w:p>
          <w:p w14:paraId="77BEBB9F" w14:textId="77777777" w:rsidR="00BF3005" w:rsidRPr="00853986" w:rsidRDefault="00BF3005" w:rsidP="00655127">
            <w:pPr>
              <w:spacing w:line="400" w:lineRule="exact"/>
              <w:jc w:val="center"/>
              <w:rPr>
                <w:rFonts w:ascii="仿宋_GB2312" w:eastAsia="仿宋_GB2312" w:hAnsi="黑体" w:cs="宋体"/>
                <w:bCs/>
                <w:color w:val="000000"/>
                <w:sz w:val="24"/>
                <w:szCs w:val="24"/>
              </w:rPr>
            </w:pPr>
            <w:r w:rsidRPr="00853986">
              <w:rPr>
                <w:rFonts w:ascii="仿宋_GB2312" w:eastAsia="仿宋_GB2312" w:hAnsi="黑体" w:cs="宋体" w:hint="eastAsia"/>
                <w:bCs/>
                <w:color w:val="000000"/>
                <w:sz w:val="24"/>
                <w:szCs w:val="24"/>
              </w:rPr>
              <w:t>标准</w:t>
            </w:r>
          </w:p>
        </w:tc>
      </w:tr>
      <w:tr w:rsidR="00BF3005" w:rsidRPr="00853986" w14:paraId="260ED0E7" w14:textId="77777777" w:rsidTr="00701851">
        <w:tc>
          <w:tcPr>
            <w:tcW w:w="2199" w:type="dxa"/>
            <w:vMerge w:val="restart"/>
            <w:vAlign w:val="center"/>
          </w:tcPr>
          <w:p w14:paraId="4A2FBE68" w14:textId="77777777" w:rsidR="00BF3005" w:rsidRPr="00853986" w:rsidRDefault="00BF300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1.参军入伍服兵役</w:t>
            </w:r>
          </w:p>
          <w:p w14:paraId="24A87553" w14:textId="77777777" w:rsidR="00CA4026" w:rsidRPr="00853986" w:rsidRDefault="00CA4026"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（满分2分）</w:t>
            </w:r>
          </w:p>
        </w:tc>
        <w:tc>
          <w:tcPr>
            <w:tcW w:w="4873" w:type="dxa"/>
            <w:vAlign w:val="center"/>
          </w:tcPr>
          <w:p w14:paraId="6DA9A6F3" w14:textId="77777777" w:rsidR="00BF3005" w:rsidRPr="00853986" w:rsidRDefault="00BF300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完成服役</w:t>
            </w:r>
          </w:p>
        </w:tc>
        <w:tc>
          <w:tcPr>
            <w:tcW w:w="1287" w:type="dxa"/>
            <w:vAlign w:val="center"/>
          </w:tcPr>
          <w:p w14:paraId="2076A227" w14:textId="77777777" w:rsidR="00BF3005" w:rsidRPr="00853986" w:rsidRDefault="00BF300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w:t>
            </w:r>
          </w:p>
        </w:tc>
        <w:tc>
          <w:tcPr>
            <w:tcW w:w="701" w:type="dxa"/>
            <w:vAlign w:val="center"/>
          </w:tcPr>
          <w:p w14:paraId="02377EF9" w14:textId="77777777" w:rsidR="00BF3005" w:rsidRPr="00853986" w:rsidRDefault="00BF300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2</w:t>
            </w:r>
          </w:p>
        </w:tc>
      </w:tr>
      <w:tr w:rsidR="00BF3005" w:rsidRPr="00853986" w14:paraId="2674E7E4" w14:textId="77777777" w:rsidTr="00701851">
        <w:tc>
          <w:tcPr>
            <w:tcW w:w="2199" w:type="dxa"/>
            <w:vMerge/>
            <w:vAlign w:val="center"/>
          </w:tcPr>
          <w:p w14:paraId="2170FB79" w14:textId="77777777" w:rsidR="00BF3005" w:rsidRPr="00853986" w:rsidRDefault="00BF3005" w:rsidP="00655127">
            <w:pPr>
              <w:spacing w:line="400" w:lineRule="exact"/>
              <w:jc w:val="center"/>
              <w:rPr>
                <w:rFonts w:ascii="仿宋_GB2312" w:eastAsia="仿宋_GB2312" w:hAnsi="宋体" w:cs="宋体"/>
                <w:bCs/>
                <w:color w:val="000000"/>
                <w:sz w:val="24"/>
                <w:szCs w:val="24"/>
              </w:rPr>
            </w:pPr>
          </w:p>
        </w:tc>
        <w:tc>
          <w:tcPr>
            <w:tcW w:w="4873" w:type="dxa"/>
            <w:vAlign w:val="center"/>
          </w:tcPr>
          <w:p w14:paraId="066C1B5D" w14:textId="77777777" w:rsidR="00BF3005" w:rsidRPr="00853986" w:rsidRDefault="00BF300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经初审初检确定为预征对象</w:t>
            </w:r>
          </w:p>
        </w:tc>
        <w:tc>
          <w:tcPr>
            <w:tcW w:w="1287" w:type="dxa"/>
            <w:vAlign w:val="center"/>
          </w:tcPr>
          <w:p w14:paraId="7C62806B" w14:textId="77777777" w:rsidR="00BF3005" w:rsidRPr="00853986" w:rsidRDefault="00BF300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w:t>
            </w:r>
          </w:p>
        </w:tc>
        <w:tc>
          <w:tcPr>
            <w:tcW w:w="701" w:type="dxa"/>
            <w:vAlign w:val="center"/>
          </w:tcPr>
          <w:p w14:paraId="69E58D91" w14:textId="77777777" w:rsidR="00BF3005" w:rsidRPr="00853986" w:rsidRDefault="00BF300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655127" w:rsidRPr="00853986" w14:paraId="099EE0C9" w14:textId="77777777" w:rsidTr="00701851">
        <w:trPr>
          <w:trHeight w:val="1630"/>
        </w:trPr>
        <w:tc>
          <w:tcPr>
            <w:tcW w:w="2199" w:type="dxa"/>
            <w:vMerge w:val="restart"/>
            <w:vAlign w:val="center"/>
          </w:tcPr>
          <w:p w14:paraId="6DF0E51A" w14:textId="77777777" w:rsidR="00655127" w:rsidRPr="00853986" w:rsidRDefault="00655127" w:rsidP="00655127">
            <w:pPr>
              <w:spacing w:line="336" w:lineRule="auto"/>
              <w:jc w:val="center"/>
              <w:rPr>
                <w:rFonts w:ascii="仿宋_GB2312" w:eastAsia="仿宋_GB2312" w:hAnsi="宋体"/>
                <w:sz w:val="24"/>
                <w:szCs w:val="24"/>
              </w:rPr>
            </w:pPr>
            <w:r w:rsidRPr="00853986">
              <w:rPr>
                <w:rFonts w:ascii="仿宋_GB2312" w:eastAsia="仿宋_GB2312" w:hAnsi="宋体" w:hint="eastAsia"/>
                <w:sz w:val="24"/>
                <w:szCs w:val="24"/>
              </w:rPr>
              <w:t>2.</w:t>
            </w:r>
            <w:r w:rsidR="008E5AB1" w:rsidRPr="00853986">
              <w:rPr>
                <w:rFonts w:ascii="仿宋_GB2312" w:eastAsia="仿宋_GB2312" w:hAnsi="宋体" w:hint="eastAsia"/>
                <w:sz w:val="24"/>
                <w:szCs w:val="24"/>
              </w:rPr>
              <w:t>学生</w:t>
            </w:r>
            <w:r w:rsidRPr="00853986">
              <w:rPr>
                <w:rFonts w:ascii="仿宋_GB2312" w:eastAsia="仿宋_GB2312" w:hAnsi="宋体" w:hint="eastAsia"/>
                <w:sz w:val="24"/>
                <w:szCs w:val="24"/>
              </w:rPr>
              <w:t>工作</w:t>
            </w:r>
          </w:p>
          <w:p w14:paraId="4D91F707" w14:textId="77777777" w:rsidR="00655127" w:rsidRPr="00853986" w:rsidRDefault="00655127" w:rsidP="00CA4026">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w:t>
            </w:r>
            <w:r w:rsidR="008E5AB1" w:rsidRPr="00853986">
              <w:rPr>
                <w:rFonts w:ascii="仿宋_GB2312" w:eastAsia="仿宋_GB2312" w:hAnsi="宋体" w:hint="eastAsia"/>
                <w:sz w:val="24"/>
                <w:szCs w:val="24"/>
              </w:rPr>
              <w:t>完成一届工作，</w:t>
            </w:r>
            <w:r w:rsidRPr="00853986">
              <w:rPr>
                <w:rFonts w:ascii="仿宋_GB2312" w:eastAsia="仿宋_GB2312" w:hAnsi="宋体" w:hint="eastAsia"/>
                <w:sz w:val="24"/>
                <w:szCs w:val="24"/>
              </w:rPr>
              <w:t>每年度只计算最高级别的1项</w:t>
            </w:r>
            <w:r w:rsidR="00CA4026" w:rsidRPr="00853986">
              <w:rPr>
                <w:rFonts w:ascii="仿宋_GB2312" w:eastAsia="仿宋_GB2312" w:hAnsi="宋体" w:hint="eastAsia"/>
                <w:sz w:val="24"/>
                <w:szCs w:val="24"/>
              </w:rPr>
              <w:t>，满分1分</w:t>
            </w:r>
            <w:r w:rsidRPr="00853986">
              <w:rPr>
                <w:rFonts w:ascii="仿宋_GB2312" w:eastAsia="仿宋_GB2312" w:hAnsi="宋体" w:hint="eastAsia"/>
                <w:sz w:val="24"/>
                <w:szCs w:val="24"/>
              </w:rPr>
              <w:t>）</w:t>
            </w:r>
          </w:p>
        </w:tc>
        <w:tc>
          <w:tcPr>
            <w:tcW w:w="4873" w:type="dxa"/>
            <w:vAlign w:val="center"/>
          </w:tcPr>
          <w:p w14:paraId="73BEA6A0" w14:textId="77777777" w:rsidR="00655127" w:rsidRPr="00853986" w:rsidRDefault="00655127"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①国际组织实习生、学校公派赴境外学习交流生；学校学生会、团委主席团成员；学院学生会、团委主席团成员；助理班主任；党支部副书记</w:t>
            </w:r>
          </w:p>
        </w:tc>
        <w:tc>
          <w:tcPr>
            <w:tcW w:w="1287" w:type="dxa"/>
            <w:vAlign w:val="center"/>
          </w:tcPr>
          <w:p w14:paraId="740B3538" w14:textId="77777777" w:rsidR="00655127" w:rsidRPr="00853986" w:rsidRDefault="00655127" w:rsidP="00655127">
            <w:pPr>
              <w:jc w:val="center"/>
              <w:rPr>
                <w:rFonts w:ascii="仿宋_GB2312" w:eastAsia="仿宋_GB2312" w:hAnsi="宋体"/>
                <w:sz w:val="24"/>
                <w:szCs w:val="24"/>
              </w:rPr>
            </w:pPr>
            <w:r w:rsidRPr="00853986">
              <w:rPr>
                <w:rFonts w:ascii="仿宋_GB2312" w:eastAsia="仿宋_GB2312" w:hAnsi="宋体" w:cs="宋体" w:hint="eastAsia"/>
                <w:bCs/>
                <w:color w:val="000000"/>
                <w:sz w:val="24"/>
                <w:szCs w:val="24"/>
              </w:rPr>
              <w:t>——</w:t>
            </w:r>
          </w:p>
        </w:tc>
        <w:tc>
          <w:tcPr>
            <w:tcW w:w="701" w:type="dxa"/>
            <w:vAlign w:val="center"/>
          </w:tcPr>
          <w:p w14:paraId="6D05912A" w14:textId="77777777" w:rsidR="00655127" w:rsidRPr="00853986" w:rsidRDefault="00655127"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w:t>
            </w:r>
          </w:p>
        </w:tc>
      </w:tr>
      <w:tr w:rsidR="00655127" w:rsidRPr="00853986" w14:paraId="0298E32F" w14:textId="77777777" w:rsidTr="00701851">
        <w:trPr>
          <w:trHeight w:val="2800"/>
        </w:trPr>
        <w:tc>
          <w:tcPr>
            <w:tcW w:w="2199" w:type="dxa"/>
            <w:vMerge/>
            <w:vAlign w:val="center"/>
          </w:tcPr>
          <w:p w14:paraId="2F22417B" w14:textId="77777777" w:rsidR="00655127" w:rsidRPr="00853986" w:rsidRDefault="00655127" w:rsidP="00655127">
            <w:pPr>
              <w:spacing w:line="400" w:lineRule="exact"/>
              <w:jc w:val="center"/>
              <w:rPr>
                <w:rFonts w:ascii="仿宋_GB2312" w:eastAsia="仿宋_GB2312" w:hAnsi="宋体" w:cs="宋体"/>
                <w:bCs/>
                <w:color w:val="000000"/>
                <w:sz w:val="24"/>
                <w:szCs w:val="24"/>
              </w:rPr>
            </w:pPr>
          </w:p>
        </w:tc>
        <w:tc>
          <w:tcPr>
            <w:tcW w:w="4873" w:type="dxa"/>
            <w:vAlign w:val="center"/>
          </w:tcPr>
          <w:p w14:paraId="5036E9F1" w14:textId="77777777" w:rsidR="00655127" w:rsidRPr="00853986" w:rsidRDefault="00655127"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②学校学生会、团委工作部门主要负责人；学院学生会、团委工作部门主要负责人；党建工作中心、新媒体中心、易班工作室、职业发展中心、科技联合会、奖助中心、心灵家园、学生教学信息委员会主席团成员；支部委员；军训教官团副团长、大队长、副大队长、大队副教导员</w:t>
            </w:r>
          </w:p>
        </w:tc>
        <w:tc>
          <w:tcPr>
            <w:tcW w:w="1287" w:type="dxa"/>
            <w:vAlign w:val="center"/>
          </w:tcPr>
          <w:p w14:paraId="65B9AFB8" w14:textId="77777777" w:rsidR="00655127" w:rsidRPr="00853986" w:rsidRDefault="00655127" w:rsidP="00655127">
            <w:pPr>
              <w:jc w:val="center"/>
              <w:rPr>
                <w:rFonts w:ascii="仿宋_GB2312" w:eastAsia="仿宋_GB2312" w:hAnsi="宋体"/>
                <w:sz w:val="24"/>
                <w:szCs w:val="24"/>
              </w:rPr>
            </w:pPr>
            <w:r w:rsidRPr="00853986">
              <w:rPr>
                <w:rFonts w:ascii="仿宋_GB2312" w:eastAsia="仿宋_GB2312" w:hAnsi="宋体" w:cs="宋体" w:hint="eastAsia"/>
                <w:bCs/>
                <w:color w:val="000000"/>
                <w:sz w:val="24"/>
                <w:szCs w:val="24"/>
              </w:rPr>
              <w:t>——</w:t>
            </w:r>
          </w:p>
        </w:tc>
        <w:tc>
          <w:tcPr>
            <w:tcW w:w="701" w:type="dxa"/>
            <w:vAlign w:val="center"/>
          </w:tcPr>
          <w:p w14:paraId="1F9718A3" w14:textId="77777777" w:rsidR="00655127" w:rsidRPr="00853986" w:rsidRDefault="00655127"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0.8</w:t>
            </w:r>
          </w:p>
        </w:tc>
      </w:tr>
      <w:tr w:rsidR="00655127" w:rsidRPr="00853986" w14:paraId="13AA2035" w14:textId="77777777" w:rsidTr="00701851">
        <w:tc>
          <w:tcPr>
            <w:tcW w:w="2199" w:type="dxa"/>
            <w:vMerge/>
            <w:vAlign w:val="center"/>
          </w:tcPr>
          <w:p w14:paraId="3E503DDE" w14:textId="77777777" w:rsidR="00655127" w:rsidRPr="00853986" w:rsidRDefault="00655127" w:rsidP="00655127">
            <w:pPr>
              <w:spacing w:line="400" w:lineRule="exact"/>
              <w:jc w:val="center"/>
              <w:rPr>
                <w:rFonts w:ascii="仿宋_GB2312" w:eastAsia="仿宋_GB2312" w:hAnsi="宋体" w:cs="宋体"/>
                <w:bCs/>
                <w:color w:val="000000"/>
                <w:sz w:val="24"/>
                <w:szCs w:val="24"/>
              </w:rPr>
            </w:pPr>
          </w:p>
        </w:tc>
        <w:tc>
          <w:tcPr>
            <w:tcW w:w="4873" w:type="dxa"/>
            <w:vAlign w:val="center"/>
          </w:tcPr>
          <w:p w14:paraId="2762458B" w14:textId="362A3EB6" w:rsidR="00655127" w:rsidRPr="00853986" w:rsidRDefault="00655127" w:rsidP="00860823">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③班长、团支书；级委；党建工作中心、新媒体中心、易班工作室、职业发展中心、科技联合会、奖助中心、心灵家园工作、学生教学信息委员会</w:t>
            </w:r>
            <w:r w:rsidR="00860823">
              <w:rPr>
                <w:rFonts w:ascii="仿宋_GB2312" w:eastAsia="仿宋_GB2312" w:hAnsi="宋体" w:hint="eastAsia"/>
                <w:sz w:val="24"/>
                <w:szCs w:val="24"/>
              </w:rPr>
              <w:t>等二级组织</w:t>
            </w:r>
            <w:r w:rsidRPr="00853986">
              <w:rPr>
                <w:rFonts w:ascii="仿宋_GB2312" w:eastAsia="仿宋_GB2312" w:hAnsi="宋体" w:hint="eastAsia"/>
                <w:sz w:val="24"/>
                <w:szCs w:val="24"/>
              </w:rPr>
              <w:t>部门负责人；军训教官团中队长、副中队、中队副指导员</w:t>
            </w:r>
          </w:p>
        </w:tc>
        <w:tc>
          <w:tcPr>
            <w:tcW w:w="1287" w:type="dxa"/>
            <w:vAlign w:val="center"/>
          </w:tcPr>
          <w:p w14:paraId="0012B274" w14:textId="77777777" w:rsidR="00655127" w:rsidRPr="00853986" w:rsidRDefault="00655127" w:rsidP="00655127">
            <w:pPr>
              <w:jc w:val="center"/>
              <w:rPr>
                <w:rFonts w:ascii="仿宋_GB2312" w:eastAsia="仿宋_GB2312" w:hAnsi="宋体"/>
                <w:sz w:val="24"/>
                <w:szCs w:val="24"/>
              </w:rPr>
            </w:pPr>
            <w:r w:rsidRPr="00853986">
              <w:rPr>
                <w:rFonts w:ascii="仿宋_GB2312" w:eastAsia="仿宋_GB2312" w:hAnsi="宋体" w:cs="宋体" w:hint="eastAsia"/>
                <w:bCs/>
                <w:color w:val="000000"/>
                <w:sz w:val="24"/>
                <w:szCs w:val="24"/>
              </w:rPr>
              <w:t>——</w:t>
            </w:r>
          </w:p>
        </w:tc>
        <w:tc>
          <w:tcPr>
            <w:tcW w:w="701" w:type="dxa"/>
            <w:vAlign w:val="center"/>
          </w:tcPr>
          <w:p w14:paraId="6854AE28" w14:textId="77777777" w:rsidR="00655127" w:rsidRPr="00853986" w:rsidRDefault="00655127"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0.6</w:t>
            </w:r>
          </w:p>
        </w:tc>
      </w:tr>
      <w:tr w:rsidR="00BF3005" w:rsidRPr="00853986" w14:paraId="5F1103ED" w14:textId="77777777" w:rsidTr="00701851">
        <w:tc>
          <w:tcPr>
            <w:tcW w:w="2199" w:type="dxa"/>
            <w:vMerge/>
            <w:vAlign w:val="center"/>
          </w:tcPr>
          <w:p w14:paraId="00A2530C" w14:textId="77777777" w:rsidR="00BF3005" w:rsidRPr="00853986" w:rsidRDefault="00BF3005" w:rsidP="00655127">
            <w:pPr>
              <w:spacing w:line="400" w:lineRule="exact"/>
              <w:jc w:val="center"/>
              <w:rPr>
                <w:rFonts w:ascii="仿宋_GB2312" w:eastAsia="仿宋_GB2312" w:hAnsi="宋体" w:cs="宋体"/>
                <w:bCs/>
                <w:color w:val="000000"/>
                <w:sz w:val="24"/>
                <w:szCs w:val="24"/>
              </w:rPr>
            </w:pPr>
          </w:p>
        </w:tc>
        <w:tc>
          <w:tcPr>
            <w:tcW w:w="4873" w:type="dxa"/>
            <w:vAlign w:val="center"/>
          </w:tcPr>
          <w:p w14:paraId="6E5892E7" w14:textId="2130CC43" w:rsidR="00BF3005" w:rsidRPr="00853986" w:rsidRDefault="00860823" w:rsidP="00655127">
            <w:pPr>
              <w:spacing w:line="400" w:lineRule="exact"/>
              <w:jc w:val="center"/>
              <w:rPr>
                <w:rFonts w:ascii="仿宋_GB2312" w:eastAsia="仿宋_GB2312" w:hAnsi="宋体" w:cs="宋体"/>
                <w:bCs/>
                <w:color w:val="000000"/>
                <w:sz w:val="24"/>
                <w:szCs w:val="24"/>
              </w:rPr>
            </w:pPr>
            <w:r>
              <w:rPr>
                <w:rFonts w:ascii="仿宋_GB2312" w:eastAsia="仿宋_GB2312" w:hAnsi="宋体" w:hint="eastAsia"/>
                <w:sz w:val="24"/>
                <w:szCs w:val="24"/>
              </w:rPr>
              <w:t>④校级及院级</w:t>
            </w:r>
            <w:r w:rsidR="00BF3005" w:rsidRPr="00853986">
              <w:rPr>
                <w:rFonts w:ascii="仿宋_GB2312" w:eastAsia="仿宋_GB2312" w:hAnsi="宋体" w:hint="eastAsia"/>
                <w:sz w:val="24"/>
                <w:szCs w:val="24"/>
              </w:rPr>
              <w:t>组织干事；班委；军训教官</w:t>
            </w:r>
            <w:proofErr w:type="gramStart"/>
            <w:r w:rsidR="00BF3005" w:rsidRPr="00853986">
              <w:rPr>
                <w:rFonts w:ascii="仿宋_GB2312" w:eastAsia="仿宋_GB2312" w:hAnsi="宋体" w:hint="eastAsia"/>
                <w:sz w:val="24"/>
                <w:szCs w:val="24"/>
              </w:rPr>
              <w:t>团普通</w:t>
            </w:r>
            <w:proofErr w:type="gramEnd"/>
            <w:r w:rsidR="00BF3005" w:rsidRPr="00853986">
              <w:rPr>
                <w:rFonts w:ascii="仿宋_GB2312" w:eastAsia="仿宋_GB2312" w:hAnsi="宋体" w:hint="eastAsia"/>
                <w:sz w:val="24"/>
                <w:szCs w:val="24"/>
              </w:rPr>
              <w:t>成员</w:t>
            </w:r>
          </w:p>
        </w:tc>
        <w:tc>
          <w:tcPr>
            <w:tcW w:w="1287" w:type="dxa"/>
            <w:vAlign w:val="center"/>
          </w:tcPr>
          <w:p w14:paraId="570893D1" w14:textId="77777777" w:rsidR="00BF3005" w:rsidRPr="00853986" w:rsidRDefault="00655127"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w:t>
            </w:r>
          </w:p>
        </w:tc>
        <w:tc>
          <w:tcPr>
            <w:tcW w:w="701" w:type="dxa"/>
            <w:vAlign w:val="center"/>
          </w:tcPr>
          <w:p w14:paraId="7F1B8D84" w14:textId="77777777" w:rsidR="00BF3005" w:rsidRPr="00853986" w:rsidRDefault="00BF3005" w:rsidP="008E5AB1">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w:t>
            </w:r>
            <w:r w:rsidR="008E5AB1" w:rsidRPr="00853986">
              <w:rPr>
                <w:rFonts w:ascii="仿宋_GB2312" w:eastAsia="仿宋_GB2312" w:hAnsi="宋体" w:cs="宋体" w:hint="eastAsia"/>
                <w:bCs/>
                <w:color w:val="000000"/>
                <w:sz w:val="24"/>
                <w:szCs w:val="24"/>
              </w:rPr>
              <w:t>3</w:t>
            </w:r>
          </w:p>
        </w:tc>
      </w:tr>
      <w:tr w:rsidR="007B3D65" w:rsidRPr="00853986" w14:paraId="09346ADF" w14:textId="77777777" w:rsidTr="00701851">
        <w:tc>
          <w:tcPr>
            <w:tcW w:w="2199" w:type="dxa"/>
            <w:vMerge w:val="restart"/>
            <w:vAlign w:val="center"/>
          </w:tcPr>
          <w:p w14:paraId="2AD0886B" w14:textId="77777777" w:rsidR="007B3D65" w:rsidRPr="00853986" w:rsidRDefault="007B3D65" w:rsidP="00655127">
            <w:pPr>
              <w:spacing w:line="400" w:lineRule="exact"/>
              <w:jc w:val="center"/>
              <w:rPr>
                <w:rFonts w:ascii="仿宋_GB2312" w:eastAsia="仿宋_GB2312" w:hAnsi="宋体"/>
                <w:sz w:val="24"/>
                <w:szCs w:val="24"/>
              </w:rPr>
            </w:pPr>
            <w:r w:rsidRPr="00853986">
              <w:rPr>
                <w:rFonts w:ascii="仿宋_GB2312" w:eastAsia="仿宋_GB2312" w:hAnsi="宋体" w:hint="eastAsia"/>
                <w:sz w:val="24"/>
                <w:szCs w:val="24"/>
              </w:rPr>
              <w:t>3.荣誉称号</w:t>
            </w:r>
          </w:p>
          <w:p w14:paraId="1D0E4B3D" w14:textId="77777777" w:rsidR="007B3D65" w:rsidRPr="00853986" w:rsidRDefault="007B3D65" w:rsidP="007B3D6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（满分1.4分）</w:t>
            </w:r>
          </w:p>
        </w:tc>
        <w:tc>
          <w:tcPr>
            <w:tcW w:w="4873" w:type="dxa"/>
            <w:vMerge w:val="restart"/>
            <w:vAlign w:val="center"/>
          </w:tcPr>
          <w:p w14:paraId="486918E2" w14:textId="77777777" w:rsidR="007B3D65" w:rsidRPr="00853986" w:rsidRDefault="007B3D65" w:rsidP="00B362F5">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①优秀共产党员、优秀团干、优秀团员、优秀学生干部、志愿服务、“三下乡”、模范引领计划、党团代表等个人荣誉</w:t>
            </w:r>
          </w:p>
        </w:tc>
        <w:tc>
          <w:tcPr>
            <w:tcW w:w="1287" w:type="dxa"/>
            <w:vAlign w:val="center"/>
          </w:tcPr>
          <w:p w14:paraId="02EC7903" w14:textId="77777777" w:rsidR="007B3D65" w:rsidRPr="00853986" w:rsidRDefault="007B3D65" w:rsidP="007B3D65">
            <w:pPr>
              <w:spacing w:line="336" w:lineRule="auto"/>
              <w:jc w:val="center"/>
              <w:rPr>
                <w:rFonts w:ascii="仿宋_GB2312" w:eastAsia="仿宋_GB2312" w:hAnsi="宋体"/>
                <w:sz w:val="24"/>
                <w:szCs w:val="24"/>
              </w:rPr>
            </w:pPr>
            <w:r w:rsidRPr="00853986">
              <w:rPr>
                <w:rFonts w:ascii="仿宋_GB2312" w:eastAsia="仿宋_GB2312" w:hAnsi="宋体" w:hint="eastAsia"/>
                <w:sz w:val="24"/>
                <w:szCs w:val="24"/>
              </w:rPr>
              <w:t>国家级</w:t>
            </w:r>
          </w:p>
        </w:tc>
        <w:tc>
          <w:tcPr>
            <w:tcW w:w="701" w:type="dxa"/>
            <w:vAlign w:val="center"/>
          </w:tcPr>
          <w:p w14:paraId="44EB1293" w14:textId="77777777" w:rsidR="007B3D65" w:rsidRPr="00853986" w:rsidRDefault="007B3D65" w:rsidP="008D178F">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1.4</w:t>
            </w:r>
          </w:p>
        </w:tc>
      </w:tr>
      <w:tr w:rsidR="007B3D65" w:rsidRPr="00853986" w14:paraId="0CABBD3B" w14:textId="77777777" w:rsidTr="00701851">
        <w:tc>
          <w:tcPr>
            <w:tcW w:w="2199" w:type="dxa"/>
            <w:vMerge/>
            <w:vAlign w:val="center"/>
          </w:tcPr>
          <w:p w14:paraId="3AF4B2D8"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4873" w:type="dxa"/>
            <w:vMerge/>
            <w:vAlign w:val="center"/>
          </w:tcPr>
          <w:p w14:paraId="587DED65"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1287" w:type="dxa"/>
            <w:vAlign w:val="center"/>
          </w:tcPr>
          <w:p w14:paraId="72092F3A" w14:textId="77777777" w:rsidR="007B3D65" w:rsidRPr="00853986" w:rsidRDefault="007B3D65" w:rsidP="007B3D65">
            <w:pPr>
              <w:spacing w:line="336" w:lineRule="auto"/>
              <w:jc w:val="center"/>
              <w:rPr>
                <w:rFonts w:ascii="仿宋_GB2312" w:eastAsia="仿宋_GB2312" w:hAnsi="宋体"/>
                <w:sz w:val="24"/>
                <w:szCs w:val="24"/>
              </w:rPr>
            </w:pPr>
            <w:r w:rsidRPr="00853986">
              <w:rPr>
                <w:rFonts w:ascii="仿宋_GB2312" w:eastAsia="仿宋_GB2312" w:hAnsi="宋体" w:hint="eastAsia"/>
                <w:sz w:val="24"/>
                <w:szCs w:val="24"/>
              </w:rPr>
              <w:t>省部级</w:t>
            </w:r>
          </w:p>
        </w:tc>
        <w:tc>
          <w:tcPr>
            <w:tcW w:w="701" w:type="dxa"/>
            <w:vAlign w:val="center"/>
          </w:tcPr>
          <w:p w14:paraId="6565C7B8" w14:textId="77777777" w:rsidR="007B3D65" w:rsidRPr="00853986" w:rsidRDefault="007B3D65" w:rsidP="008E5AB1">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0.8</w:t>
            </w:r>
          </w:p>
        </w:tc>
      </w:tr>
      <w:tr w:rsidR="007B3D65" w:rsidRPr="00853986" w14:paraId="68BADD17" w14:textId="77777777" w:rsidTr="00701851">
        <w:tc>
          <w:tcPr>
            <w:tcW w:w="2199" w:type="dxa"/>
            <w:vMerge/>
            <w:vAlign w:val="center"/>
          </w:tcPr>
          <w:p w14:paraId="33873CAD"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4873" w:type="dxa"/>
            <w:vMerge/>
            <w:vAlign w:val="center"/>
          </w:tcPr>
          <w:p w14:paraId="662F942F"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1287" w:type="dxa"/>
            <w:vAlign w:val="center"/>
          </w:tcPr>
          <w:p w14:paraId="4A54B906" w14:textId="77777777" w:rsidR="007B3D65" w:rsidRPr="00853986" w:rsidRDefault="007B3D65" w:rsidP="007B3D65">
            <w:pPr>
              <w:spacing w:line="336" w:lineRule="auto"/>
              <w:jc w:val="center"/>
              <w:rPr>
                <w:rFonts w:ascii="仿宋_GB2312" w:eastAsia="仿宋_GB2312" w:hAnsi="宋体"/>
                <w:sz w:val="24"/>
                <w:szCs w:val="24"/>
              </w:rPr>
            </w:pPr>
            <w:r w:rsidRPr="00853986">
              <w:rPr>
                <w:rFonts w:ascii="仿宋_GB2312" w:eastAsia="仿宋_GB2312" w:hAnsi="宋体" w:hint="eastAsia"/>
                <w:sz w:val="24"/>
                <w:szCs w:val="24"/>
              </w:rPr>
              <w:t>市、校级</w:t>
            </w:r>
          </w:p>
        </w:tc>
        <w:tc>
          <w:tcPr>
            <w:tcW w:w="701" w:type="dxa"/>
            <w:vAlign w:val="center"/>
          </w:tcPr>
          <w:p w14:paraId="2F4AEEE0" w14:textId="77777777" w:rsidR="007B3D65" w:rsidRPr="00853986" w:rsidRDefault="007B3D6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0.5</w:t>
            </w:r>
          </w:p>
        </w:tc>
      </w:tr>
      <w:tr w:rsidR="007B3D65" w:rsidRPr="00853986" w14:paraId="0C2F58F1" w14:textId="77777777" w:rsidTr="00701851">
        <w:tc>
          <w:tcPr>
            <w:tcW w:w="2199" w:type="dxa"/>
            <w:vMerge/>
            <w:vAlign w:val="center"/>
          </w:tcPr>
          <w:p w14:paraId="63C0B3C3"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4873" w:type="dxa"/>
            <w:vMerge w:val="restart"/>
            <w:vAlign w:val="center"/>
          </w:tcPr>
          <w:p w14:paraId="72BD3C11" w14:textId="77777777" w:rsidR="007B3D65" w:rsidRPr="00853986" w:rsidRDefault="007B3D65" w:rsidP="006A656B">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hint="eastAsia"/>
                <w:sz w:val="24"/>
                <w:szCs w:val="24"/>
              </w:rPr>
              <w:t>②</w:t>
            </w:r>
            <w:r w:rsidR="006A656B" w:rsidRPr="00853986">
              <w:rPr>
                <w:rFonts w:ascii="仿宋_GB2312" w:eastAsia="仿宋_GB2312" w:hAnsi="宋体" w:hint="eastAsia"/>
                <w:sz w:val="24"/>
                <w:szCs w:val="24"/>
              </w:rPr>
              <w:t>在见义勇为、帮弱扶残等方面受到表彰或通报表扬；或在</w:t>
            </w:r>
            <w:r w:rsidRPr="00853986">
              <w:rPr>
                <w:rFonts w:ascii="仿宋_GB2312" w:eastAsia="仿宋_GB2312" w:hAnsi="宋体" w:hint="eastAsia"/>
                <w:sz w:val="24"/>
                <w:szCs w:val="24"/>
              </w:rPr>
              <w:t>军训、阳光体育、易班等</w:t>
            </w:r>
            <w:r w:rsidR="006A656B" w:rsidRPr="00853986">
              <w:rPr>
                <w:rFonts w:ascii="仿宋_GB2312" w:eastAsia="仿宋_GB2312" w:hAnsi="宋体" w:hint="eastAsia"/>
                <w:sz w:val="24"/>
                <w:szCs w:val="24"/>
              </w:rPr>
              <w:t>反映学生德智体美劳全面发展的评选活动中获</w:t>
            </w:r>
            <w:r w:rsidRPr="00853986">
              <w:rPr>
                <w:rFonts w:ascii="仿宋_GB2312" w:eastAsia="仿宋_GB2312" w:hAnsi="宋体" w:hint="eastAsia"/>
                <w:sz w:val="24"/>
                <w:szCs w:val="24"/>
              </w:rPr>
              <w:t>先进个人</w:t>
            </w:r>
            <w:r w:rsidR="006A656B" w:rsidRPr="00853986">
              <w:rPr>
                <w:rFonts w:ascii="仿宋_GB2312" w:eastAsia="仿宋_GB2312" w:hAnsi="宋体" w:hint="eastAsia"/>
                <w:sz w:val="24"/>
                <w:szCs w:val="24"/>
              </w:rPr>
              <w:t>、积极分子等</w:t>
            </w:r>
            <w:r w:rsidRPr="00853986">
              <w:rPr>
                <w:rFonts w:ascii="仿宋_GB2312" w:eastAsia="仿宋_GB2312" w:hAnsi="宋体" w:hint="eastAsia"/>
                <w:sz w:val="24"/>
                <w:szCs w:val="24"/>
              </w:rPr>
              <w:t>称号</w:t>
            </w:r>
          </w:p>
        </w:tc>
        <w:tc>
          <w:tcPr>
            <w:tcW w:w="1287" w:type="dxa"/>
            <w:vAlign w:val="center"/>
          </w:tcPr>
          <w:p w14:paraId="60B65E85" w14:textId="77777777" w:rsidR="007B3D65" w:rsidRPr="00853986" w:rsidRDefault="007B3D65" w:rsidP="007B3D65">
            <w:pPr>
              <w:spacing w:line="336" w:lineRule="auto"/>
              <w:jc w:val="center"/>
              <w:rPr>
                <w:rFonts w:ascii="仿宋_GB2312" w:eastAsia="仿宋_GB2312" w:hAnsi="宋体"/>
                <w:sz w:val="24"/>
                <w:szCs w:val="24"/>
              </w:rPr>
            </w:pPr>
            <w:r w:rsidRPr="00853986">
              <w:rPr>
                <w:rFonts w:ascii="仿宋_GB2312" w:eastAsia="仿宋_GB2312" w:hAnsi="宋体" w:hint="eastAsia"/>
                <w:sz w:val="24"/>
                <w:szCs w:val="24"/>
              </w:rPr>
              <w:t>国家级</w:t>
            </w:r>
          </w:p>
        </w:tc>
        <w:tc>
          <w:tcPr>
            <w:tcW w:w="701" w:type="dxa"/>
            <w:vAlign w:val="center"/>
          </w:tcPr>
          <w:p w14:paraId="4F550861" w14:textId="77777777" w:rsidR="007B3D65" w:rsidRPr="00853986" w:rsidRDefault="007B3D6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1.4</w:t>
            </w:r>
          </w:p>
        </w:tc>
      </w:tr>
      <w:tr w:rsidR="007B3D65" w:rsidRPr="00853986" w14:paraId="4DC58036" w14:textId="77777777" w:rsidTr="00701851">
        <w:tc>
          <w:tcPr>
            <w:tcW w:w="2199" w:type="dxa"/>
            <w:vMerge/>
            <w:vAlign w:val="center"/>
          </w:tcPr>
          <w:p w14:paraId="0F73D804"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4873" w:type="dxa"/>
            <w:vMerge/>
            <w:vAlign w:val="center"/>
          </w:tcPr>
          <w:p w14:paraId="6A32C959"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1287" w:type="dxa"/>
            <w:vAlign w:val="center"/>
          </w:tcPr>
          <w:p w14:paraId="39634881" w14:textId="77777777" w:rsidR="007B3D65" w:rsidRPr="00853986" w:rsidRDefault="007B3D65" w:rsidP="007B3D65">
            <w:pPr>
              <w:spacing w:line="336" w:lineRule="auto"/>
              <w:jc w:val="center"/>
              <w:rPr>
                <w:rFonts w:ascii="仿宋_GB2312" w:eastAsia="仿宋_GB2312" w:hAnsi="宋体"/>
                <w:sz w:val="24"/>
                <w:szCs w:val="24"/>
              </w:rPr>
            </w:pPr>
            <w:r w:rsidRPr="00853986">
              <w:rPr>
                <w:rFonts w:ascii="仿宋_GB2312" w:eastAsia="仿宋_GB2312" w:hAnsi="宋体" w:hint="eastAsia"/>
                <w:sz w:val="24"/>
                <w:szCs w:val="24"/>
              </w:rPr>
              <w:t>省部级</w:t>
            </w:r>
          </w:p>
        </w:tc>
        <w:tc>
          <w:tcPr>
            <w:tcW w:w="701" w:type="dxa"/>
            <w:vAlign w:val="center"/>
          </w:tcPr>
          <w:p w14:paraId="30E1494B" w14:textId="77777777" w:rsidR="007B3D65" w:rsidRPr="00853986" w:rsidRDefault="007B3D65"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0.6</w:t>
            </w:r>
          </w:p>
        </w:tc>
      </w:tr>
      <w:tr w:rsidR="007B3D65" w:rsidRPr="00853986" w14:paraId="7448642C" w14:textId="77777777" w:rsidTr="00701851">
        <w:tc>
          <w:tcPr>
            <w:tcW w:w="2199" w:type="dxa"/>
            <w:vMerge/>
            <w:vAlign w:val="center"/>
          </w:tcPr>
          <w:p w14:paraId="2CD479C6"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4873" w:type="dxa"/>
            <w:vMerge/>
            <w:vAlign w:val="center"/>
          </w:tcPr>
          <w:p w14:paraId="6E5078D1" w14:textId="77777777" w:rsidR="007B3D65" w:rsidRPr="00853986" w:rsidRDefault="007B3D65" w:rsidP="00655127">
            <w:pPr>
              <w:spacing w:line="400" w:lineRule="exact"/>
              <w:jc w:val="center"/>
              <w:rPr>
                <w:rFonts w:ascii="仿宋_GB2312" w:eastAsia="仿宋_GB2312" w:hAnsi="宋体" w:cs="宋体"/>
                <w:bCs/>
                <w:color w:val="000000"/>
                <w:sz w:val="24"/>
                <w:szCs w:val="24"/>
              </w:rPr>
            </w:pPr>
          </w:p>
        </w:tc>
        <w:tc>
          <w:tcPr>
            <w:tcW w:w="1287" w:type="dxa"/>
            <w:vAlign w:val="center"/>
          </w:tcPr>
          <w:p w14:paraId="2037EC9A" w14:textId="77777777" w:rsidR="007B3D65" w:rsidRPr="00853986" w:rsidRDefault="007B3D65" w:rsidP="007B3D65">
            <w:pPr>
              <w:spacing w:line="336" w:lineRule="auto"/>
              <w:jc w:val="center"/>
              <w:rPr>
                <w:rFonts w:ascii="仿宋_GB2312" w:eastAsia="仿宋_GB2312" w:hAnsi="宋体"/>
                <w:sz w:val="24"/>
                <w:szCs w:val="24"/>
              </w:rPr>
            </w:pPr>
            <w:r w:rsidRPr="00853986">
              <w:rPr>
                <w:rFonts w:ascii="仿宋_GB2312" w:eastAsia="仿宋_GB2312" w:hAnsi="宋体" w:hint="eastAsia"/>
                <w:sz w:val="24"/>
                <w:szCs w:val="24"/>
              </w:rPr>
              <w:t>市、校级</w:t>
            </w:r>
          </w:p>
        </w:tc>
        <w:tc>
          <w:tcPr>
            <w:tcW w:w="701" w:type="dxa"/>
            <w:vAlign w:val="center"/>
          </w:tcPr>
          <w:p w14:paraId="1C7CA165" w14:textId="77777777" w:rsidR="007B3D65" w:rsidRPr="00853986" w:rsidRDefault="007B3D65" w:rsidP="008E5AB1">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0.4</w:t>
            </w:r>
          </w:p>
        </w:tc>
      </w:tr>
      <w:tr w:rsidR="00655127" w:rsidRPr="00853986" w14:paraId="6DD45206" w14:textId="77777777" w:rsidTr="00701851">
        <w:tc>
          <w:tcPr>
            <w:tcW w:w="2199" w:type="dxa"/>
            <w:vAlign w:val="center"/>
          </w:tcPr>
          <w:p w14:paraId="1837ECF0" w14:textId="77777777" w:rsidR="00655127" w:rsidRPr="00853986" w:rsidRDefault="008D178F"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4</w:t>
            </w:r>
            <w:r w:rsidR="00CA4026" w:rsidRPr="00853986">
              <w:rPr>
                <w:rFonts w:ascii="仿宋_GB2312" w:eastAsia="仿宋_GB2312" w:hAnsi="宋体" w:cs="宋体" w:hint="eastAsia"/>
                <w:bCs/>
                <w:color w:val="000000"/>
                <w:sz w:val="24"/>
                <w:szCs w:val="24"/>
              </w:rPr>
              <w:t>.外语水平</w:t>
            </w:r>
          </w:p>
          <w:p w14:paraId="34897DE4" w14:textId="77777777" w:rsidR="00CA4026" w:rsidRPr="00853986" w:rsidRDefault="00CA4026" w:rsidP="008D178F">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（满分0.</w:t>
            </w:r>
            <w:r w:rsidR="008D178F" w:rsidRPr="00853986">
              <w:rPr>
                <w:rFonts w:ascii="仿宋_GB2312" w:eastAsia="仿宋_GB2312" w:hAnsi="宋体" w:cs="宋体" w:hint="eastAsia"/>
                <w:bCs/>
                <w:color w:val="000000"/>
                <w:sz w:val="24"/>
                <w:szCs w:val="24"/>
              </w:rPr>
              <w:t>6</w:t>
            </w:r>
            <w:r w:rsidRPr="00853986">
              <w:rPr>
                <w:rFonts w:ascii="仿宋_GB2312" w:eastAsia="仿宋_GB2312" w:hAnsi="宋体" w:cs="宋体" w:hint="eastAsia"/>
                <w:bCs/>
                <w:color w:val="000000"/>
                <w:sz w:val="24"/>
                <w:szCs w:val="24"/>
              </w:rPr>
              <w:t>）</w:t>
            </w:r>
          </w:p>
        </w:tc>
        <w:tc>
          <w:tcPr>
            <w:tcW w:w="4873" w:type="dxa"/>
            <w:vAlign w:val="center"/>
          </w:tcPr>
          <w:p w14:paraId="19AF7157" w14:textId="77777777" w:rsidR="00655127" w:rsidRPr="00853986" w:rsidRDefault="006B469C" w:rsidP="006B469C">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全国大学英语六级考试500分及以上或托福考试100分及以上</w:t>
            </w:r>
            <w:proofErr w:type="gramStart"/>
            <w:r w:rsidRPr="00853986">
              <w:rPr>
                <w:rFonts w:ascii="仿宋_GB2312" w:eastAsia="仿宋_GB2312" w:hAnsi="宋体" w:cs="宋体" w:hint="eastAsia"/>
                <w:bCs/>
                <w:color w:val="000000"/>
                <w:sz w:val="24"/>
                <w:szCs w:val="24"/>
              </w:rPr>
              <w:t>或雅思考试</w:t>
            </w:r>
            <w:proofErr w:type="gramEnd"/>
            <w:r w:rsidRPr="00853986">
              <w:rPr>
                <w:rFonts w:ascii="仿宋_GB2312" w:eastAsia="仿宋_GB2312" w:hAnsi="宋体" w:cs="宋体" w:hint="eastAsia"/>
                <w:bCs/>
                <w:color w:val="000000"/>
                <w:sz w:val="24"/>
                <w:szCs w:val="24"/>
              </w:rPr>
              <w:t>6.5分及以上</w:t>
            </w:r>
          </w:p>
        </w:tc>
        <w:tc>
          <w:tcPr>
            <w:tcW w:w="1287" w:type="dxa"/>
            <w:vAlign w:val="center"/>
          </w:tcPr>
          <w:p w14:paraId="7A9BE474" w14:textId="77777777" w:rsidR="00655127" w:rsidRPr="00853986" w:rsidRDefault="00C04EB6" w:rsidP="00655127">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w:t>
            </w:r>
          </w:p>
        </w:tc>
        <w:tc>
          <w:tcPr>
            <w:tcW w:w="701" w:type="dxa"/>
            <w:vAlign w:val="center"/>
          </w:tcPr>
          <w:p w14:paraId="49982BC7" w14:textId="77777777" w:rsidR="00655127" w:rsidRPr="00853986" w:rsidRDefault="00C04EB6" w:rsidP="008D178F">
            <w:pPr>
              <w:spacing w:line="400" w:lineRule="exact"/>
              <w:jc w:val="center"/>
              <w:rPr>
                <w:rFonts w:ascii="仿宋_GB2312" w:eastAsia="仿宋_GB2312" w:hAnsi="宋体" w:cs="宋体"/>
                <w:bCs/>
                <w:color w:val="000000"/>
                <w:sz w:val="24"/>
                <w:szCs w:val="24"/>
              </w:rPr>
            </w:pPr>
            <w:r w:rsidRPr="00853986">
              <w:rPr>
                <w:rFonts w:ascii="仿宋_GB2312" w:eastAsia="仿宋_GB2312" w:hAnsi="宋体" w:cs="宋体" w:hint="eastAsia"/>
                <w:bCs/>
                <w:color w:val="000000"/>
                <w:sz w:val="24"/>
                <w:szCs w:val="24"/>
              </w:rPr>
              <w:t>0.</w:t>
            </w:r>
            <w:r w:rsidR="008D178F" w:rsidRPr="00853986">
              <w:rPr>
                <w:rFonts w:ascii="仿宋_GB2312" w:eastAsia="仿宋_GB2312" w:hAnsi="宋体" w:cs="宋体" w:hint="eastAsia"/>
                <w:bCs/>
                <w:color w:val="000000"/>
                <w:sz w:val="24"/>
                <w:szCs w:val="24"/>
              </w:rPr>
              <w:t>6</w:t>
            </w:r>
          </w:p>
        </w:tc>
      </w:tr>
    </w:tbl>
    <w:p w14:paraId="055B9D21" w14:textId="3CBC34B2" w:rsidR="00C62D9D" w:rsidRDefault="00894A98" w:rsidP="00701851">
      <w:pPr>
        <w:spacing w:line="560" w:lineRule="exact"/>
        <w:jc w:val="left"/>
        <w:rPr>
          <w:rFonts w:ascii="仿宋_GB2312" w:eastAsia="仿宋_GB2312" w:hAnsi="宋体" w:cs="宋体"/>
          <w:bCs/>
          <w:color w:val="000000"/>
          <w:sz w:val="32"/>
          <w:szCs w:val="32"/>
        </w:rPr>
      </w:pPr>
      <w:r w:rsidRPr="00121011">
        <w:rPr>
          <w:rFonts w:ascii="仿宋_GB2312" w:eastAsia="仿宋_GB2312" w:hAnsi="宋体" w:cs="宋体" w:hint="eastAsia"/>
          <w:b/>
          <w:color w:val="000000"/>
          <w:sz w:val="32"/>
          <w:szCs w:val="32"/>
        </w:rPr>
        <w:lastRenderedPageBreak/>
        <w:t>说明</w:t>
      </w:r>
      <w:r w:rsidRPr="00C62D9D">
        <w:rPr>
          <w:rFonts w:ascii="仿宋_GB2312" w:eastAsia="仿宋_GB2312" w:hAnsi="宋体" w:cs="宋体" w:hint="eastAsia"/>
          <w:bCs/>
          <w:color w:val="000000"/>
          <w:sz w:val="32"/>
          <w:szCs w:val="32"/>
        </w:rPr>
        <w:t>：</w:t>
      </w:r>
    </w:p>
    <w:p w14:paraId="26A7B2A9" w14:textId="48024898" w:rsidR="00894A98" w:rsidRPr="00C62D9D" w:rsidRDefault="00C62D9D" w:rsidP="00701851">
      <w:pPr>
        <w:spacing w:line="560" w:lineRule="exact"/>
        <w:ind w:firstLineChars="200" w:firstLine="640"/>
        <w:rPr>
          <w:rFonts w:ascii="仿宋_GB2312" w:eastAsia="仿宋_GB2312" w:hAnsi="宋体" w:cs="宋体"/>
          <w:bCs/>
          <w:color w:val="000000"/>
          <w:sz w:val="32"/>
          <w:szCs w:val="32"/>
        </w:rPr>
      </w:pPr>
      <w:r w:rsidRPr="00C62D9D">
        <w:rPr>
          <w:rFonts w:ascii="仿宋_GB2312" w:eastAsia="仿宋_GB2312" w:hAnsi="宋体" w:cs="宋体" w:hint="eastAsia"/>
          <w:bCs/>
          <w:color w:val="000000"/>
          <w:sz w:val="32"/>
          <w:szCs w:val="32"/>
        </w:rPr>
        <w:t>发展素养</w:t>
      </w:r>
      <w:r w:rsidR="00894A98" w:rsidRPr="00C62D9D">
        <w:rPr>
          <w:rFonts w:ascii="仿宋_GB2312" w:eastAsia="仿宋_GB2312" w:hAnsi="宋体" w:cs="宋体" w:hint="eastAsia"/>
          <w:bCs/>
          <w:color w:val="000000"/>
          <w:sz w:val="32"/>
          <w:szCs w:val="32"/>
        </w:rPr>
        <w:t>证明材料截至时间</w:t>
      </w:r>
      <w:proofErr w:type="gramStart"/>
      <w:r w:rsidR="00894A98" w:rsidRPr="00C62D9D">
        <w:rPr>
          <w:rFonts w:ascii="仿宋_GB2312" w:eastAsia="仿宋_GB2312" w:hAnsi="宋体" w:cs="宋体" w:hint="eastAsia"/>
          <w:bCs/>
          <w:color w:val="000000"/>
          <w:sz w:val="32"/>
          <w:szCs w:val="32"/>
        </w:rPr>
        <w:t>至推免</w:t>
      </w:r>
      <w:proofErr w:type="gramEnd"/>
      <w:r w:rsidR="00894A98" w:rsidRPr="00C62D9D">
        <w:rPr>
          <w:rFonts w:ascii="仿宋_GB2312" w:eastAsia="仿宋_GB2312" w:hAnsi="宋体" w:cs="宋体" w:hint="eastAsia"/>
          <w:bCs/>
          <w:color w:val="000000"/>
          <w:sz w:val="32"/>
          <w:szCs w:val="32"/>
        </w:rPr>
        <w:t>当年8月31日</w:t>
      </w:r>
      <w:r w:rsidR="008C7D4A">
        <w:rPr>
          <w:rFonts w:ascii="仿宋_GB2312" w:eastAsia="仿宋_GB2312" w:hAnsi="宋体" w:cs="宋体" w:hint="eastAsia"/>
          <w:bCs/>
          <w:color w:val="000000"/>
          <w:sz w:val="32"/>
          <w:szCs w:val="32"/>
        </w:rPr>
        <w:t>。</w:t>
      </w:r>
      <w:r>
        <w:rPr>
          <w:rFonts w:ascii="仿宋_GB2312" w:eastAsia="仿宋_GB2312" w:hAnsi="宋体" w:cs="宋体" w:hint="eastAsia"/>
          <w:bCs/>
          <w:color w:val="000000"/>
          <w:sz w:val="32"/>
          <w:szCs w:val="32"/>
        </w:rPr>
        <w:t>学生工作有关证明由辅导员提供，其他以证书或</w:t>
      </w:r>
      <w:proofErr w:type="gramStart"/>
      <w:r>
        <w:rPr>
          <w:rFonts w:ascii="仿宋_GB2312" w:eastAsia="仿宋_GB2312" w:hAnsi="宋体" w:cs="宋体" w:hint="eastAsia"/>
          <w:bCs/>
          <w:color w:val="000000"/>
          <w:sz w:val="32"/>
          <w:szCs w:val="32"/>
        </w:rPr>
        <w:t>官网公开</w:t>
      </w:r>
      <w:proofErr w:type="gramEnd"/>
      <w:r>
        <w:rPr>
          <w:rFonts w:ascii="仿宋_GB2312" w:eastAsia="仿宋_GB2312" w:hAnsi="宋体" w:cs="宋体" w:hint="eastAsia"/>
          <w:bCs/>
          <w:color w:val="000000"/>
          <w:sz w:val="32"/>
          <w:szCs w:val="32"/>
        </w:rPr>
        <w:t>等为依据</w:t>
      </w:r>
      <w:r w:rsidRPr="002C3D45">
        <w:rPr>
          <w:rFonts w:ascii="仿宋_GB2312" w:eastAsia="仿宋_GB2312" w:hAnsi="宋体" w:cs="宋体" w:hint="eastAsia"/>
          <w:bCs/>
          <w:color w:val="000000"/>
          <w:sz w:val="32"/>
          <w:szCs w:val="32"/>
        </w:rPr>
        <w:t>（公示</w:t>
      </w:r>
      <w:r w:rsidR="00860823">
        <w:rPr>
          <w:rFonts w:ascii="仿宋_GB2312" w:eastAsia="仿宋_GB2312" w:hAnsi="宋体" w:cs="宋体" w:hint="eastAsia"/>
          <w:bCs/>
          <w:color w:val="000000"/>
          <w:sz w:val="32"/>
          <w:szCs w:val="32"/>
        </w:rPr>
        <w:t>除外</w:t>
      </w:r>
      <w:r w:rsidRPr="002C3D45">
        <w:rPr>
          <w:rFonts w:ascii="仿宋_GB2312" w:eastAsia="仿宋_GB2312" w:hAnsi="宋体" w:cs="宋体" w:hint="eastAsia"/>
          <w:bCs/>
          <w:color w:val="000000"/>
          <w:sz w:val="32"/>
          <w:szCs w:val="32"/>
        </w:rPr>
        <w:t>）</w:t>
      </w:r>
      <w:r w:rsidR="00894A98" w:rsidRPr="00C62D9D">
        <w:rPr>
          <w:rFonts w:ascii="仿宋_GB2312" w:eastAsia="仿宋_GB2312" w:hAnsi="宋体" w:cs="宋体" w:hint="eastAsia"/>
          <w:bCs/>
          <w:color w:val="000000"/>
          <w:sz w:val="32"/>
          <w:szCs w:val="32"/>
        </w:rPr>
        <w:t>。</w:t>
      </w:r>
    </w:p>
    <w:p w14:paraId="0A7DD5AA" w14:textId="177FC904" w:rsidR="00B362F5" w:rsidRDefault="009B0326" w:rsidP="000824DD">
      <w:pPr>
        <w:spacing w:line="560" w:lineRule="exact"/>
        <w:ind w:firstLineChars="200" w:firstLine="643"/>
        <w:rPr>
          <w:rFonts w:ascii="仿宋_GB2312" w:eastAsia="仿宋_GB2312" w:hAnsi="宋体" w:cs="宋体"/>
          <w:color w:val="000000"/>
          <w:sz w:val="32"/>
          <w:szCs w:val="32"/>
          <w:lang w:bidi="ar"/>
        </w:rPr>
      </w:pPr>
      <w:r w:rsidRPr="00DC5F67">
        <w:rPr>
          <w:rFonts w:ascii="仿宋_GB2312" w:eastAsia="仿宋_GB2312" w:hAnsi="宋体" w:cs="宋体" w:hint="eastAsia"/>
          <w:b/>
          <w:bCs/>
          <w:color w:val="000000"/>
          <w:sz w:val="32"/>
          <w:szCs w:val="32"/>
        </w:rPr>
        <w:t>第</w:t>
      </w:r>
      <w:r w:rsidR="00DC5F67" w:rsidRPr="00DC5F67">
        <w:rPr>
          <w:rFonts w:ascii="仿宋_GB2312" w:eastAsia="仿宋_GB2312" w:hAnsi="宋体" w:cs="宋体" w:hint="eastAsia"/>
          <w:b/>
          <w:bCs/>
          <w:color w:val="000000"/>
          <w:sz w:val="32"/>
          <w:szCs w:val="32"/>
        </w:rPr>
        <w:t>七</w:t>
      </w:r>
      <w:r w:rsidRPr="00DC5F67">
        <w:rPr>
          <w:rFonts w:ascii="仿宋_GB2312" w:eastAsia="仿宋_GB2312" w:hAnsi="宋体" w:cs="宋体" w:hint="eastAsia"/>
          <w:b/>
          <w:bCs/>
          <w:color w:val="000000"/>
          <w:sz w:val="32"/>
          <w:szCs w:val="32"/>
        </w:rPr>
        <w:t>条</w:t>
      </w:r>
      <w:r>
        <w:rPr>
          <w:rFonts w:ascii="仿宋_GB2312" w:eastAsia="仿宋_GB2312" w:hAnsi="宋体" w:cs="宋体" w:hint="eastAsia"/>
          <w:bCs/>
          <w:color w:val="000000"/>
          <w:sz w:val="32"/>
          <w:szCs w:val="32"/>
        </w:rPr>
        <w:t xml:space="preserve">  </w:t>
      </w:r>
      <w:r w:rsidR="00860823">
        <w:rPr>
          <w:rFonts w:ascii="仿宋_GB2312" w:eastAsia="仿宋_GB2312" w:hAnsi="宋体" w:cs="宋体" w:hint="eastAsia"/>
          <w:color w:val="000000"/>
          <w:sz w:val="32"/>
          <w:szCs w:val="32"/>
          <w:lang w:bidi="ar"/>
        </w:rPr>
        <w:t>学院推免生遴选工作小组审验</w:t>
      </w:r>
      <w:proofErr w:type="gramStart"/>
      <w:r w:rsidR="00860823">
        <w:rPr>
          <w:rFonts w:ascii="仿宋_GB2312" w:eastAsia="仿宋_GB2312" w:hAnsi="宋体" w:cs="宋体" w:hint="eastAsia"/>
          <w:color w:val="000000"/>
          <w:sz w:val="32"/>
          <w:szCs w:val="32"/>
          <w:lang w:bidi="ar"/>
        </w:rPr>
        <w:t>入围推免候选人</w:t>
      </w:r>
      <w:proofErr w:type="gramEnd"/>
      <w:r w:rsidR="00860823">
        <w:rPr>
          <w:rFonts w:ascii="仿宋_GB2312" w:eastAsia="仿宋_GB2312" w:hAnsi="宋体" w:cs="宋体" w:hint="eastAsia"/>
          <w:color w:val="000000"/>
          <w:sz w:val="32"/>
          <w:szCs w:val="32"/>
          <w:lang w:bidi="ar"/>
        </w:rPr>
        <w:t>相关证明材料，确定综合评价成绩，并从高分到低分进行排序</w:t>
      </w:r>
      <w:r w:rsidR="00AA2942">
        <w:rPr>
          <w:rFonts w:ascii="仿宋_GB2312" w:eastAsia="仿宋_GB2312" w:hAnsi="宋体" w:cs="宋体" w:hint="eastAsia"/>
          <w:color w:val="000000"/>
          <w:sz w:val="32"/>
          <w:szCs w:val="32"/>
          <w:lang w:bidi="ar"/>
        </w:rPr>
        <w:t>，</w:t>
      </w:r>
      <w:r w:rsidR="00AA2942">
        <w:rPr>
          <w:rFonts w:ascii="仿宋_GB2312" w:eastAsia="仿宋_GB2312" w:hAnsi="宋体" w:cs="宋体" w:hint="eastAsia"/>
          <w:color w:val="000000"/>
          <w:sz w:val="32"/>
          <w:szCs w:val="32"/>
        </w:rPr>
        <w:t>按学校</w:t>
      </w:r>
      <w:proofErr w:type="gramStart"/>
      <w:r w:rsidR="00AA2942">
        <w:rPr>
          <w:rFonts w:ascii="仿宋_GB2312" w:eastAsia="仿宋_GB2312" w:hAnsi="宋体" w:cs="宋体" w:hint="eastAsia"/>
          <w:color w:val="000000"/>
          <w:sz w:val="32"/>
          <w:szCs w:val="32"/>
        </w:rPr>
        <w:t>下达推免指标</w:t>
      </w:r>
      <w:proofErr w:type="gramEnd"/>
      <w:r w:rsidR="00AA2942">
        <w:rPr>
          <w:rFonts w:ascii="仿宋_GB2312" w:eastAsia="仿宋_GB2312" w:hAnsi="宋体" w:cs="宋体" w:hint="eastAsia"/>
          <w:color w:val="000000"/>
          <w:sz w:val="32"/>
          <w:szCs w:val="32"/>
          <w:lang w:bidi="ar"/>
        </w:rPr>
        <w:t>的</w:t>
      </w:r>
      <w:r w:rsidR="00AA2942" w:rsidRPr="007B3D65">
        <w:rPr>
          <w:rFonts w:ascii="仿宋_GB2312" w:eastAsia="仿宋_GB2312" w:hAnsi="宋体" w:cs="宋体"/>
          <w:color w:val="000000"/>
          <w:sz w:val="32"/>
          <w:szCs w:val="32"/>
          <w:lang w:bidi="ar"/>
        </w:rPr>
        <w:t>1</w:t>
      </w:r>
      <w:r w:rsidR="00AA2942">
        <w:rPr>
          <w:rFonts w:ascii="仿宋_GB2312" w:eastAsia="仿宋_GB2312" w:hAnsi="宋体" w:cs="宋体" w:hint="eastAsia"/>
          <w:color w:val="000000"/>
          <w:sz w:val="32"/>
          <w:szCs w:val="32"/>
          <w:lang w:bidi="ar"/>
        </w:rPr>
        <w:t>.</w:t>
      </w:r>
      <w:r w:rsidR="00AA2942" w:rsidRPr="007B3D65">
        <w:rPr>
          <w:rFonts w:ascii="仿宋_GB2312" w:eastAsia="仿宋_GB2312" w:hAnsi="宋体" w:cs="宋体"/>
          <w:color w:val="000000"/>
          <w:sz w:val="32"/>
          <w:szCs w:val="32"/>
          <w:lang w:bidi="ar"/>
        </w:rPr>
        <w:t>2</w:t>
      </w:r>
      <w:r w:rsidR="00AA2942">
        <w:rPr>
          <w:rFonts w:ascii="仿宋_GB2312" w:eastAsia="仿宋_GB2312" w:hAnsi="宋体" w:cs="宋体" w:hint="eastAsia"/>
          <w:color w:val="000000"/>
          <w:sz w:val="32"/>
          <w:szCs w:val="32"/>
          <w:lang w:bidi="ar"/>
        </w:rPr>
        <w:t>倍确定拟推荐名单（按分配指标确定正式推荐名单，按分配指标的</w:t>
      </w:r>
      <w:r w:rsidR="00AA2942" w:rsidRPr="007B3D65">
        <w:rPr>
          <w:rFonts w:ascii="仿宋_GB2312" w:eastAsia="仿宋_GB2312" w:hAnsi="宋体" w:cs="宋体"/>
          <w:color w:val="000000"/>
          <w:sz w:val="32"/>
          <w:szCs w:val="32"/>
          <w:lang w:bidi="ar"/>
        </w:rPr>
        <w:t>0</w:t>
      </w:r>
      <w:r w:rsidR="00AA2942">
        <w:rPr>
          <w:rFonts w:ascii="仿宋_GB2312" w:eastAsia="仿宋_GB2312" w:hAnsi="宋体" w:cs="宋体" w:hint="eastAsia"/>
          <w:color w:val="000000"/>
          <w:sz w:val="32"/>
          <w:szCs w:val="32"/>
          <w:lang w:bidi="ar"/>
        </w:rPr>
        <w:t>.</w:t>
      </w:r>
      <w:r w:rsidR="00AA2942" w:rsidRPr="007B3D65">
        <w:rPr>
          <w:rFonts w:ascii="仿宋_GB2312" w:eastAsia="仿宋_GB2312" w:hAnsi="宋体" w:cs="宋体"/>
          <w:color w:val="000000"/>
          <w:sz w:val="32"/>
          <w:szCs w:val="32"/>
          <w:lang w:bidi="ar"/>
        </w:rPr>
        <w:t>2</w:t>
      </w:r>
      <w:r w:rsidR="00AA2942">
        <w:rPr>
          <w:rFonts w:ascii="仿宋_GB2312" w:eastAsia="仿宋_GB2312" w:hAnsi="宋体" w:cs="宋体" w:hint="eastAsia"/>
          <w:color w:val="000000"/>
          <w:sz w:val="32"/>
          <w:szCs w:val="32"/>
          <w:lang w:bidi="ar"/>
        </w:rPr>
        <w:t>倍确定候补推荐名单）。综合评价</w:t>
      </w:r>
      <w:r w:rsidR="00860823">
        <w:rPr>
          <w:rFonts w:ascii="仿宋_GB2312" w:eastAsia="仿宋_GB2312" w:hAnsi="宋体" w:cs="宋体" w:hint="eastAsia"/>
          <w:color w:val="000000"/>
          <w:sz w:val="32"/>
          <w:szCs w:val="32"/>
          <w:lang w:bidi="ar"/>
        </w:rPr>
        <w:t>同分情况下，</w:t>
      </w:r>
      <w:proofErr w:type="gramStart"/>
      <w:r w:rsidR="00860823">
        <w:rPr>
          <w:rFonts w:ascii="仿宋_GB2312" w:eastAsia="仿宋_GB2312" w:hAnsi="宋体" w:cs="宋体" w:hint="eastAsia"/>
          <w:color w:val="000000"/>
          <w:sz w:val="32"/>
          <w:szCs w:val="32"/>
          <w:lang w:bidi="ar"/>
        </w:rPr>
        <w:t>以绩点排序</w:t>
      </w:r>
      <w:proofErr w:type="gramEnd"/>
      <w:r w:rsidR="00860823">
        <w:rPr>
          <w:rFonts w:ascii="仿宋_GB2312" w:eastAsia="仿宋_GB2312" w:hAnsi="宋体" w:cs="宋体" w:hint="eastAsia"/>
          <w:color w:val="000000"/>
          <w:sz w:val="32"/>
          <w:szCs w:val="32"/>
          <w:lang w:bidi="ar"/>
        </w:rPr>
        <w:t>，</w:t>
      </w:r>
      <w:proofErr w:type="gramStart"/>
      <w:r w:rsidR="00860823">
        <w:rPr>
          <w:rFonts w:ascii="仿宋_GB2312" w:eastAsia="仿宋_GB2312" w:hAnsi="宋体" w:cs="宋体" w:hint="eastAsia"/>
          <w:color w:val="000000"/>
          <w:sz w:val="32"/>
          <w:szCs w:val="32"/>
          <w:lang w:bidi="ar"/>
        </w:rPr>
        <w:t>绩点高者</w:t>
      </w:r>
      <w:proofErr w:type="gramEnd"/>
      <w:r w:rsidR="00860823">
        <w:rPr>
          <w:rFonts w:ascii="仿宋_GB2312" w:eastAsia="仿宋_GB2312" w:hAnsi="宋体" w:cs="宋体" w:hint="eastAsia"/>
          <w:color w:val="000000"/>
          <w:sz w:val="32"/>
          <w:szCs w:val="32"/>
          <w:lang w:bidi="ar"/>
        </w:rPr>
        <w:t>优先</w:t>
      </w:r>
      <w:r w:rsidR="00AA2942">
        <w:rPr>
          <w:rFonts w:ascii="仿宋_GB2312" w:eastAsia="仿宋_GB2312" w:hAnsi="宋体" w:cs="宋体" w:hint="eastAsia"/>
          <w:color w:val="000000"/>
          <w:sz w:val="32"/>
          <w:szCs w:val="32"/>
          <w:lang w:bidi="ar"/>
        </w:rPr>
        <w:t>；综合评价和</w:t>
      </w:r>
      <w:proofErr w:type="gramStart"/>
      <w:r w:rsidR="00AA2942">
        <w:rPr>
          <w:rFonts w:ascii="仿宋_GB2312" w:eastAsia="仿宋_GB2312" w:hAnsi="宋体" w:cs="宋体" w:hint="eastAsia"/>
          <w:color w:val="000000"/>
          <w:sz w:val="32"/>
          <w:szCs w:val="32"/>
          <w:lang w:bidi="ar"/>
        </w:rPr>
        <w:t>绩点</w:t>
      </w:r>
      <w:proofErr w:type="gramEnd"/>
      <w:r w:rsidR="00860823">
        <w:rPr>
          <w:rFonts w:ascii="仿宋_GB2312" w:eastAsia="仿宋_GB2312" w:hAnsi="宋体" w:cs="宋体" w:hint="eastAsia"/>
          <w:color w:val="000000"/>
          <w:sz w:val="32"/>
          <w:szCs w:val="32"/>
          <w:lang w:bidi="ar"/>
        </w:rPr>
        <w:t>同分的情况下，创新能力评价分高者优先；</w:t>
      </w:r>
      <w:r w:rsidR="00AA2942">
        <w:rPr>
          <w:rFonts w:ascii="仿宋_GB2312" w:eastAsia="仿宋_GB2312" w:hAnsi="宋体" w:cs="宋体" w:hint="eastAsia"/>
          <w:color w:val="000000"/>
          <w:sz w:val="32"/>
          <w:szCs w:val="32"/>
          <w:lang w:bidi="ar"/>
        </w:rPr>
        <w:t>综合评价、</w:t>
      </w:r>
      <w:proofErr w:type="gramStart"/>
      <w:r w:rsidR="00AA2942">
        <w:rPr>
          <w:rFonts w:ascii="仿宋_GB2312" w:eastAsia="仿宋_GB2312" w:hAnsi="宋体" w:cs="宋体" w:hint="eastAsia"/>
          <w:color w:val="000000"/>
          <w:sz w:val="32"/>
          <w:szCs w:val="32"/>
          <w:lang w:bidi="ar"/>
        </w:rPr>
        <w:t>绩点和</w:t>
      </w:r>
      <w:proofErr w:type="gramEnd"/>
      <w:r w:rsidR="00AA2942">
        <w:rPr>
          <w:rFonts w:ascii="仿宋_GB2312" w:eastAsia="仿宋_GB2312" w:hAnsi="宋体" w:cs="宋体" w:hint="eastAsia"/>
          <w:color w:val="000000"/>
          <w:sz w:val="32"/>
          <w:szCs w:val="32"/>
          <w:lang w:bidi="ar"/>
        </w:rPr>
        <w:t>创新能力评价</w:t>
      </w:r>
      <w:r w:rsidR="00860823">
        <w:rPr>
          <w:rFonts w:ascii="仿宋_GB2312" w:eastAsia="仿宋_GB2312" w:hAnsi="宋体" w:cs="宋体" w:hint="eastAsia"/>
          <w:color w:val="000000"/>
          <w:sz w:val="32"/>
          <w:szCs w:val="32"/>
          <w:lang w:bidi="ar"/>
        </w:rPr>
        <w:t>同分的情况下，</w:t>
      </w:r>
      <w:r w:rsidR="00860823" w:rsidRPr="004A79EC">
        <w:rPr>
          <w:rFonts w:ascii="仿宋_GB2312" w:eastAsia="仿宋_GB2312" w:hAnsi="宋体" w:cs="宋体" w:hint="eastAsia"/>
          <w:color w:val="000000"/>
          <w:sz w:val="32"/>
          <w:szCs w:val="32"/>
          <w:lang w:bidi="ar"/>
        </w:rPr>
        <w:t>发展素养评价</w:t>
      </w:r>
      <w:r w:rsidR="00860823">
        <w:rPr>
          <w:rFonts w:ascii="仿宋_GB2312" w:eastAsia="仿宋_GB2312" w:hAnsi="宋体" w:cs="宋体" w:hint="eastAsia"/>
          <w:color w:val="000000"/>
          <w:sz w:val="32"/>
          <w:szCs w:val="32"/>
          <w:lang w:bidi="ar"/>
        </w:rPr>
        <w:t>分高者优先</w:t>
      </w:r>
      <w:r w:rsidR="00AA2942">
        <w:rPr>
          <w:rFonts w:ascii="仿宋_GB2312" w:eastAsia="仿宋_GB2312" w:hAnsi="宋体" w:cs="宋体" w:hint="eastAsia"/>
          <w:color w:val="000000"/>
          <w:sz w:val="32"/>
          <w:szCs w:val="32"/>
          <w:lang w:bidi="ar"/>
        </w:rPr>
        <w:t>；如遇以上四项</w:t>
      </w:r>
      <w:r w:rsidR="00860823">
        <w:rPr>
          <w:rFonts w:ascii="仿宋_GB2312" w:eastAsia="仿宋_GB2312" w:hAnsi="宋体" w:cs="宋体" w:hint="eastAsia"/>
          <w:color w:val="000000"/>
          <w:sz w:val="32"/>
          <w:szCs w:val="32"/>
          <w:lang w:bidi="ar"/>
        </w:rPr>
        <w:t>同分的情况，由</w:t>
      </w:r>
      <w:r w:rsidR="00860823" w:rsidRPr="00DC5F67">
        <w:rPr>
          <w:rFonts w:ascii="仿宋_GB2312" w:eastAsia="仿宋_GB2312" w:hAnsi="宋体" w:cs="宋体" w:hint="eastAsia"/>
          <w:color w:val="000000"/>
          <w:sz w:val="32"/>
          <w:szCs w:val="32"/>
          <w:lang w:bidi="ar"/>
        </w:rPr>
        <w:t>学院推免生遴选工作小组</w:t>
      </w:r>
      <w:r w:rsidR="00860823">
        <w:rPr>
          <w:rFonts w:ascii="仿宋_GB2312" w:eastAsia="仿宋_GB2312" w:hAnsi="宋体" w:cs="宋体" w:hint="eastAsia"/>
          <w:color w:val="000000"/>
          <w:sz w:val="32"/>
          <w:szCs w:val="32"/>
          <w:lang w:bidi="ar"/>
        </w:rPr>
        <w:t>研究决定优先顺序。</w:t>
      </w:r>
    </w:p>
    <w:p w14:paraId="34A8DF06" w14:textId="606946F7" w:rsidR="00701851" w:rsidRPr="00701851" w:rsidRDefault="00701851" w:rsidP="00860823">
      <w:pPr>
        <w:adjustRightInd w:val="0"/>
        <w:snapToGrid w:val="0"/>
        <w:spacing w:beforeLines="50" w:before="156" w:afterLines="50" w:after="156" w:line="560" w:lineRule="exact"/>
        <w:jc w:val="center"/>
        <w:rPr>
          <w:rFonts w:ascii="宋体" w:eastAsia="宋体" w:hAnsi="宋体" w:cs="宋体"/>
          <w:b/>
          <w:color w:val="000000"/>
          <w:sz w:val="32"/>
          <w:szCs w:val="32"/>
        </w:rPr>
      </w:pPr>
      <w:r w:rsidRPr="00701851">
        <w:rPr>
          <w:rFonts w:ascii="宋体" w:eastAsia="宋体" w:hAnsi="宋体" w:cs="宋体" w:hint="eastAsia"/>
          <w:b/>
          <w:color w:val="000000"/>
          <w:sz w:val="32"/>
          <w:szCs w:val="32"/>
        </w:rPr>
        <w:t>第</w:t>
      </w:r>
      <w:r>
        <w:rPr>
          <w:rFonts w:ascii="宋体" w:eastAsia="宋体" w:hAnsi="宋体" w:cs="宋体" w:hint="eastAsia"/>
          <w:b/>
          <w:color w:val="000000"/>
          <w:sz w:val="32"/>
          <w:szCs w:val="32"/>
        </w:rPr>
        <w:t>六</w:t>
      </w:r>
      <w:r w:rsidRPr="00701851">
        <w:rPr>
          <w:rFonts w:ascii="宋体" w:eastAsia="宋体" w:hAnsi="宋体" w:cs="宋体" w:hint="eastAsia"/>
          <w:b/>
          <w:color w:val="000000"/>
          <w:sz w:val="32"/>
          <w:szCs w:val="32"/>
        </w:rPr>
        <w:t xml:space="preserve">章  </w:t>
      </w:r>
      <w:r>
        <w:rPr>
          <w:rFonts w:ascii="宋体" w:eastAsia="宋体" w:hAnsi="宋体" w:cs="宋体" w:hint="eastAsia"/>
          <w:b/>
          <w:color w:val="000000"/>
          <w:sz w:val="32"/>
          <w:szCs w:val="32"/>
        </w:rPr>
        <w:t>附件</w:t>
      </w:r>
    </w:p>
    <w:p w14:paraId="30872748" w14:textId="18D75AB1" w:rsidR="00DC5F67" w:rsidRPr="006431C3" w:rsidRDefault="00DC5F67" w:rsidP="000824DD">
      <w:pPr>
        <w:spacing w:line="560" w:lineRule="exact"/>
        <w:ind w:firstLineChars="200" w:firstLine="643"/>
        <w:rPr>
          <w:rFonts w:ascii="仿宋_GB2312" w:eastAsia="仿宋_GB2312"/>
          <w:sz w:val="32"/>
          <w:szCs w:val="32"/>
        </w:rPr>
      </w:pPr>
      <w:r w:rsidRPr="00DC5F67">
        <w:rPr>
          <w:rFonts w:ascii="仿宋_GB2312" w:eastAsia="仿宋_GB2312" w:hAnsi="宋体" w:cs="宋体" w:hint="eastAsia"/>
          <w:b/>
          <w:color w:val="000000"/>
          <w:sz w:val="32"/>
          <w:szCs w:val="32"/>
          <w:lang w:bidi="ar"/>
        </w:rPr>
        <w:t>第八条</w:t>
      </w:r>
      <w:r>
        <w:rPr>
          <w:rFonts w:ascii="仿宋_GB2312" w:eastAsia="仿宋_GB2312" w:hAnsi="宋体" w:cs="宋体" w:hint="eastAsia"/>
          <w:color w:val="000000"/>
          <w:sz w:val="32"/>
          <w:szCs w:val="32"/>
          <w:lang w:bidi="ar"/>
        </w:rPr>
        <w:t xml:space="preserve">  </w:t>
      </w:r>
      <w:r w:rsidRPr="00DC5F67">
        <w:rPr>
          <w:rFonts w:ascii="仿宋_GB2312" w:eastAsia="仿宋_GB2312" w:hAnsi="宋体" w:cs="宋体" w:hint="eastAsia"/>
          <w:color w:val="000000"/>
          <w:sz w:val="32"/>
          <w:szCs w:val="32"/>
          <w:lang w:bidi="ar"/>
        </w:rPr>
        <w:t>本细则</w:t>
      </w:r>
      <w:r w:rsidR="002F7B4A">
        <w:rPr>
          <w:rFonts w:ascii="仿宋_GB2312" w:eastAsia="仿宋_GB2312" w:hAnsi="宋体" w:cs="宋体" w:hint="eastAsia"/>
          <w:color w:val="000000"/>
          <w:sz w:val="32"/>
          <w:szCs w:val="32"/>
          <w:lang w:bidi="ar"/>
        </w:rPr>
        <w:t>以</w:t>
      </w:r>
      <w:r w:rsidRPr="00181438">
        <w:rPr>
          <w:rFonts w:ascii="仿宋_GB2312" w:eastAsia="仿宋_GB2312" w:hint="eastAsia"/>
          <w:sz w:val="32"/>
          <w:szCs w:val="32"/>
        </w:rPr>
        <w:t>《华南农业大学推荐优秀应届本科毕业生免试攻读研究生实施办法》</w:t>
      </w:r>
      <w:r>
        <w:rPr>
          <w:rFonts w:ascii="仿宋_GB2312" w:eastAsia="仿宋_GB2312" w:hint="eastAsia"/>
          <w:sz w:val="32"/>
          <w:szCs w:val="32"/>
        </w:rPr>
        <w:t>（</w:t>
      </w:r>
      <w:r w:rsidRPr="00181438">
        <w:rPr>
          <w:rFonts w:ascii="仿宋_GB2312" w:eastAsia="仿宋_GB2312" w:hint="eastAsia"/>
          <w:sz w:val="32"/>
          <w:szCs w:val="32"/>
        </w:rPr>
        <w:t>华南农办〔2023〕38号</w:t>
      </w:r>
      <w:r>
        <w:rPr>
          <w:rFonts w:ascii="仿宋_GB2312" w:eastAsia="仿宋_GB2312" w:hint="eastAsia"/>
          <w:sz w:val="32"/>
          <w:szCs w:val="32"/>
        </w:rPr>
        <w:t>）</w:t>
      </w:r>
      <w:r w:rsidR="002F7B4A">
        <w:rPr>
          <w:rFonts w:ascii="仿宋_GB2312" w:eastAsia="仿宋_GB2312" w:hint="eastAsia"/>
          <w:sz w:val="32"/>
          <w:szCs w:val="32"/>
        </w:rPr>
        <w:t>为基础</w:t>
      </w:r>
      <w:r>
        <w:rPr>
          <w:rFonts w:ascii="仿宋_GB2312" w:eastAsia="仿宋_GB2312" w:hint="eastAsia"/>
          <w:sz w:val="32"/>
          <w:szCs w:val="32"/>
        </w:rPr>
        <w:t>执行，</w:t>
      </w:r>
      <w:r w:rsidR="008C7D4A" w:rsidRPr="00AA2942">
        <w:rPr>
          <w:rFonts w:ascii="仿宋_GB2312" w:eastAsia="仿宋_GB2312" w:hint="eastAsia"/>
          <w:sz w:val="32"/>
          <w:szCs w:val="32"/>
        </w:rPr>
        <w:t>仅</w:t>
      </w:r>
      <w:r w:rsidR="00AA2942" w:rsidRPr="00AA2942">
        <w:rPr>
          <w:rFonts w:ascii="仿宋_GB2312" w:eastAsia="仿宋_GB2312" w:hint="eastAsia"/>
          <w:sz w:val="32"/>
          <w:szCs w:val="32"/>
        </w:rPr>
        <w:t>结合学院实际</w:t>
      </w:r>
      <w:r w:rsidR="008C7D4A" w:rsidRPr="00AA2942">
        <w:rPr>
          <w:rFonts w:ascii="仿宋_GB2312" w:eastAsia="仿宋_GB2312" w:hint="eastAsia"/>
          <w:sz w:val="32"/>
          <w:szCs w:val="32"/>
        </w:rPr>
        <w:t>对</w:t>
      </w:r>
      <w:r w:rsidR="00AA2942" w:rsidRPr="00AA2942">
        <w:rPr>
          <w:rFonts w:ascii="仿宋_GB2312" w:eastAsia="仿宋_GB2312" w:hint="eastAsia"/>
          <w:sz w:val="32"/>
          <w:szCs w:val="32"/>
        </w:rPr>
        <w:t>执行过程中</w:t>
      </w:r>
      <w:r w:rsidR="008C7D4A" w:rsidRPr="00AA2942">
        <w:rPr>
          <w:rFonts w:ascii="仿宋_GB2312" w:eastAsia="仿宋_GB2312" w:hint="eastAsia"/>
          <w:sz w:val="32"/>
          <w:szCs w:val="32"/>
        </w:rPr>
        <w:t>有关</w:t>
      </w:r>
      <w:r w:rsidR="00AA2942" w:rsidRPr="00AA2942">
        <w:rPr>
          <w:rFonts w:ascii="仿宋_GB2312" w:eastAsia="仿宋_GB2312" w:hint="eastAsia"/>
          <w:sz w:val="32"/>
          <w:szCs w:val="32"/>
        </w:rPr>
        <w:t>问题进行</w:t>
      </w:r>
      <w:r w:rsidR="008C7D4A" w:rsidRPr="00AA2942">
        <w:rPr>
          <w:rFonts w:ascii="仿宋_GB2312" w:eastAsia="仿宋_GB2312" w:hint="eastAsia"/>
          <w:sz w:val="32"/>
          <w:szCs w:val="32"/>
        </w:rPr>
        <w:t>细化，</w:t>
      </w:r>
      <w:r w:rsidRPr="00AA2942">
        <w:rPr>
          <w:rFonts w:ascii="仿宋_GB2312" w:eastAsia="仿宋_GB2312" w:hAnsi="宋体" w:cs="宋体" w:hint="eastAsia"/>
          <w:color w:val="000000"/>
          <w:sz w:val="32"/>
          <w:szCs w:val="32"/>
          <w:lang w:bidi="ar"/>
        </w:rPr>
        <w:t>未尽事宜以</w:t>
      </w:r>
      <w:r w:rsidR="006431C3" w:rsidRPr="00AA2942">
        <w:rPr>
          <w:rFonts w:ascii="仿宋_GB2312" w:eastAsia="仿宋_GB2312" w:hAnsi="宋体" w:cs="宋体" w:hint="eastAsia"/>
          <w:color w:val="000000"/>
          <w:sz w:val="32"/>
          <w:szCs w:val="32"/>
          <w:lang w:bidi="ar"/>
        </w:rPr>
        <w:t>《华南农业大学推荐优秀应届本科毕业生免试攻读研究生实施办法》（华南农办〔2023〕38号）</w:t>
      </w:r>
      <w:r w:rsidRPr="00AA2942">
        <w:rPr>
          <w:rFonts w:ascii="仿宋_GB2312" w:eastAsia="仿宋_GB2312" w:hAnsi="宋体" w:cs="宋体" w:hint="eastAsia"/>
          <w:color w:val="000000"/>
          <w:sz w:val="32"/>
          <w:szCs w:val="32"/>
          <w:lang w:bidi="ar"/>
        </w:rPr>
        <w:t>为准。</w:t>
      </w:r>
    </w:p>
    <w:p w14:paraId="4BFABB83" w14:textId="69588E11" w:rsidR="00DC5F67" w:rsidRPr="007B3D65" w:rsidRDefault="00DC5F67" w:rsidP="00194922">
      <w:pPr>
        <w:spacing w:line="560" w:lineRule="exact"/>
        <w:ind w:firstLineChars="200" w:firstLine="643"/>
        <w:rPr>
          <w:rFonts w:ascii="仿宋_GB2312" w:eastAsia="仿宋_GB2312" w:hAnsi="宋体" w:cs="宋体"/>
          <w:color w:val="000000"/>
          <w:sz w:val="32"/>
          <w:szCs w:val="32"/>
          <w:lang w:bidi="ar"/>
        </w:rPr>
      </w:pPr>
      <w:r w:rsidRPr="00DC5F67">
        <w:rPr>
          <w:rFonts w:ascii="仿宋_GB2312" w:eastAsia="仿宋_GB2312" w:hAnsi="宋体" w:cs="宋体" w:hint="eastAsia"/>
          <w:b/>
          <w:color w:val="000000"/>
          <w:sz w:val="32"/>
          <w:szCs w:val="32"/>
          <w:lang w:bidi="ar"/>
        </w:rPr>
        <w:t>第九条</w:t>
      </w:r>
      <w:r w:rsidRPr="00DC5F67">
        <w:rPr>
          <w:rFonts w:ascii="仿宋_GB2312" w:eastAsia="仿宋_GB2312" w:hAnsi="宋体" w:cs="宋体" w:hint="eastAsia"/>
          <w:color w:val="000000"/>
          <w:sz w:val="32"/>
          <w:szCs w:val="32"/>
          <w:lang w:bidi="ar"/>
        </w:rPr>
        <w:t xml:space="preserve"> </w:t>
      </w:r>
      <w:r>
        <w:rPr>
          <w:rFonts w:ascii="仿宋_GB2312" w:eastAsia="仿宋_GB2312" w:hAnsi="宋体" w:cs="宋体" w:hint="eastAsia"/>
          <w:color w:val="000000"/>
          <w:sz w:val="32"/>
          <w:szCs w:val="32"/>
          <w:lang w:bidi="ar"/>
        </w:rPr>
        <w:t xml:space="preserve"> </w:t>
      </w:r>
      <w:r w:rsidR="006431C3">
        <w:rPr>
          <w:rFonts w:ascii="仿宋_GB2312" w:eastAsia="仿宋_GB2312" w:hAnsi="宋体" w:cs="宋体" w:hint="eastAsia"/>
          <w:color w:val="000000"/>
          <w:sz w:val="32"/>
          <w:szCs w:val="32"/>
          <w:lang w:bidi="ar"/>
        </w:rPr>
        <w:t>本细则</w:t>
      </w:r>
      <w:r w:rsidRPr="00DC5F67">
        <w:rPr>
          <w:rFonts w:ascii="仿宋_GB2312" w:eastAsia="仿宋_GB2312" w:hAnsi="宋体" w:cs="宋体" w:hint="eastAsia"/>
          <w:color w:val="000000"/>
          <w:sz w:val="32"/>
          <w:szCs w:val="32"/>
          <w:lang w:bidi="ar"/>
        </w:rPr>
        <w:t>自颁布之日起施行，由工程学院推免生遴选工作小组负责解释。原细则同时废止。</w:t>
      </w:r>
    </w:p>
    <w:sectPr w:rsidR="00DC5F67" w:rsidRPr="007B3D65" w:rsidSect="005C514C">
      <w:pgSz w:w="11906" w:h="16838"/>
      <w:pgMar w:top="1928"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D576" w14:textId="77777777" w:rsidR="00F704DD" w:rsidRDefault="00F704DD" w:rsidP="00181438">
      <w:pPr>
        <w:spacing w:line="240" w:lineRule="auto"/>
      </w:pPr>
      <w:r>
        <w:separator/>
      </w:r>
    </w:p>
  </w:endnote>
  <w:endnote w:type="continuationSeparator" w:id="0">
    <w:p w14:paraId="0A4DEA3C" w14:textId="77777777" w:rsidR="00F704DD" w:rsidRDefault="00F704DD" w:rsidP="00181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d....."/>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7CBF" w14:textId="77777777" w:rsidR="00F704DD" w:rsidRDefault="00F704DD" w:rsidP="00181438">
      <w:pPr>
        <w:spacing w:line="240" w:lineRule="auto"/>
      </w:pPr>
      <w:r>
        <w:separator/>
      </w:r>
    </w:p>
  </w:footnote>
  <w:footnote w:type="continuationSeparator" w:id="0">
    <w:p w14:paraId="1EA69CBE" w14:textId="77777777" w:rsidR="00F704DD" w:rsidRDefault="00F704DD" w:rsidP="001814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91"/>
    <w:rsid w:val="00006629"/>
    <w:rsid w:val="00073A06"/>
    <w:rsid w:val="000824DD"/>
    <w:rsid w:val="000C149D"/>
    <w:rsid w:val="000C31B0"/>
    <w:rsid w:val="000C4E50"/>
    <w:rsid w:val="000E2989"/>
    <w:rsid w:val="00103FED"/>
    <w:rsid w:val="00104A0E"/>
    <w:rsid w:val="00116019"/>
    <w:rsid w:val="00121011"/>
    <w:rsid w:val="00160F75"/>
    <w:rsid w:val="00163D06"/>
    <w:rsid w:val="001642D4"/>
    <w:rsid w:val="0017454E"/>
    <w:rsid w:val="00181438"/>
    <w:rsid w:val="00194922"/>
    <w:rsid w:val="001B3661"/>
    <w:rsid w:val="002105D0"/>
    <w:rsid w:val="00216ABE"/>
    <w:rsid w:val="002352BE"/>
    <w:rsid w:val="00236D92"/>
    <w:rsid w:val="00290B66"/>
    <w:rsid w:val="002A25D9"/>
    <w:rsid w:val="002B2BBA"/>
    <w:rsid w:val="002C3D45"/>
    <w:rsid w:val="002D0B9C"/>
    <w:rsid w:val="002D3C79"/>
    <w:rsid w:val="002F4DA3"/>
    <w:rsid w:val="002F7B4A"/>
    <w:rsid w:val="003239BD"/>
    <w:rsid w:val="00324F3D"/>
    <w:rsid w:val="0034226B"/>
    <w:rsid w:val="003454AC"/>
    <w:rsid w:val="00345679"/>
    <w:rsid w:val="00380FE1"/>
    <w:rsid w:val="00383325"/>
    <w:rsid w:val="0039756D"/>
    <w:rsid w:val="00406692"/>
    <w:rsid w:val="004A511B"/>
    <w:rsid w:val="004F4691"/>
    <w:rsid w:val="005029BA"/>
    <w:rsid w:val="00520782"/>
    <w:rsid w:val="00541692"/>
    <w:rsid w:val="005437F6"/>
    <w:rsid w:val="00555D5E"/>
    <w:rsid w:val="00557AF5"/>
    <w:rsid w:val="005A2195"/>
    <w:rsid w:val="005C514C"/>
    <w:rsid w:val="00616658"/>
    <w:rsid w:val="006179DD"/>
    <w:rsid w:val="0062407C"/>
    <w:rsid w:val="006373A1"/>
    <w:rsid w:val="006431C3"/>
    <w:rsid w:val="0064336C"/>
    <w:rsid w:val="00655127"/>
    <w:rsid w:val="006A656B"/>
    <w:rsid w:val="006B469C"/>
    <w:rsid w:val="00701851"/>
    <w:rsid w:val="0073345E"/>
    <w:rsid w:val="007367A3"/>
    <w:rsid w:val="00747D29"/>
    <w:rsid w:val="007B3D65"/>
    <w:rsid w:val="007E1564"/>
    <w:rsid w:val="007E4C85"/>
    <w:rsid w:val="008357A1"/>
    <w:rsid w:val="00847E4C"/>
    <w:rsid w:val="00853986"/>
    <w:rsid w:val="00860823"/>
    <w:rsid w:val="00866B82"/>
    <w:rsid w:val="00890154"/>
    <w:rsid w:val="00894A98"/>
    <w:rsid w:val="008B757D"/>
    <w:rsid w:val="008C7A74"/>
    <w:rsid w:val="008C7D4A"/>
    <w:rsid w:val="008D178F"/>
    <w:rsid w:val="008E5AB1"/>
    <w:rsid w:val="009B0326"/>
    <w:rsid w:val="009D0F1B"/>
    <w:rsid w:val="009F4215"/>
    <w:rsid w:val="00A22255"/>
    <w:rsid w:val="00A51AFA"/>
    <w:rsid w:val="00A860F8"/>
    <w:rsid w:val="00A90498"/>
    <w:rsid w:val="00AA2942"/>
    <w:rsid w:val="00AD31AE"/>
    <w:rsid w:val="00AF68FF"/>
    <w:rsid w:val="00AF7147"/>
    <w:rsid w:val="00B10D62"/>
    <w:rsid w:val="00B15937"/>
    <w:rsid w:val="00B159EF"/>
    <w:rsid w:val="00B362F5"/>
    <w:rsid w:val="00BA4422"/>
    <w:rsid w:val="00BE3B24"/>
    <w:rsid w:val="00BF3005"/>
    <w:rsid w:val="00C04EB6"/>
    <w:rsid w:val="00C37DCC"/>
    <w:rsid w:val="00C62D9D"/>
    <w:rsid w:val="00C6535A"/>
    <w:rsid w:val="00C84147"/>
    <w:rsid w:val="00C90B78"/>
    <w:rsid w:val="00C95E49"/>
    <w:rsid w:val="00CA4026"/>
    <w:rsid w:val="00D3308F"/>
    <w:rsid w:val="00D4046C"/>
    <w:rsid w:val="00D81D6D"/>
    <w:rsid w:val="00D8604E"/>
    <w:rsid w:val="00DC1E31"/>
    <w:rsid w:val="00DC5F67"/>
    <w:rsid w:val="00DD1A89"/>
    <w:rsid w:val="00DF4373"/>
    <w:rsid w:val="00E02F57"/>
    <w:rsid w:val="00F01E8D"/>
    <w:rsid w:val="00F34D6C"/>
    <w:rsid w:val="00F4795F"/>
    <w:rsid w:val="00F47C9A"/>
    <w:rsid w:val="00F704DD"/>
    <w:rsid w:val="00F81237"/>
    <w:rsid w:val="00FA79E9"/>
    <w:rsid w:val="00FD4287"/>
    <w:rsid w:val="00FE0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B0A84"/>
  <w15:docId w15:val="{D36AEFAF-52A8-4015-B3B2-258B083D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D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43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181438"/>
    <w:rPr>
      <w:sz w:val="18"/>
      <w:szCs w:val="18"/>
    </w:rPr>
  </w:style>
  <w:style w:type="paragraph" w:styleId="a5">
    <w:name w:val="footer"/>
    <w:basedOn w:val="a"/>
    <w:link w:val="a6"/>
    <w:uiPriority w:val="99"/>
    <w:unhideWhenUsed/>
    <w:rsid w:val="00181438"/>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181438"/>
    <w:rPr>
      <w:sz w:val="18"/>
      <w:szCs w:val="18"/>
    </w:rPr>
  </w:style>
  <w:style w:type="table" w:styleId="a7">
    <w:name w:val="Table Grid"/>
    <w:basedOn w:val="a1"/>
    <w:uiPriority w:val="59"/>
    <w:rsid w:val="00AF71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陆永超</dc:creator>
  <cp:lastModifiedBy>林 敬川</cp:lastModifiedBy>
  <cp:revision>2</cp:revision>
  <cp:lastPrinted>2023-08-18T08:56:00Z</cp:lastPrinted>
  <dcterms:created xsi:type="dcterms:W3CDTF">2023-08-28T10:02:00Z</dcterms:created>
  <dcterms:modified xsi:type="dcterms:W3CDTF">2023-08-28T10:02:00Z</dcterms:modified>
</cp:coreProperties>
</file>