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"/>
        </w:tabs>
        <w:spacing w:line="560" w:lineRule="exac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1</w:t>
      </w:r>
    </w:p>
    <w:p>
      <w:pPr>
        <w:tabs>
          <w:tab w:val="left" w:pos="729"/>
        </w:tabs>
        <w:spacing w:line="560" w:lineRule="exact"/>
        <w:jc w:val="center"/>
        <w:rPr>
          <w:rFonts w:ascii="方正仿宋_GBK" w:hAnsi="宋体" w:eastAsia="方正仿宋_GBK" w:cs="宋体"/>
          <w:b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工程学院2021——2022年度“五四评优”指标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分配</w:t>
      </w:r>
    </w:p>
    <w:p/>
    <w:tbl>
      <w:tblPr>
        <w:tblStyle w:val="2"/>
        <w:tblW w:w="504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234"/>
        <w:gridCol w:w="1691"/>
        <w:gridCol w:w="1691"/>
        <w:gridCol w:w="1691"/>
        <w:gridCol w:w="1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五四红旗团支部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标兵）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优秀共青团员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标兵）</w:t>
            </w:r>
          </w:p>
        </w:tc>
        <w:tc>
          <w:tcPr>
            <w:tcW w:w="9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优秀共青团干部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标兵）</w:t>
            </w:r>
          </w:p>
        </w:tc>
        <w:tc>
          <w:tcPr>
            <w:tcW w:w="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优秀志愿者（标兵）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4（0）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20（6）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20（1）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4（3）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21（6）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21（2）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5（4）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21（6）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21（2）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2018级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4（2）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20（6）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20（1）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3（1）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14（5）</w:t>
            </w:r>
          </w:p>
        </w:tc>
        <w:tc>
          <w:tcPr>
            <w:tcW w:w="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14（1）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学生组织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42（9）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10（5）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20（10）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138（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106（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96（5）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指标分配说明：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各项目人数已包含标兵数。例如优秀共青团员是评选138人（标兵38，非标兵100人）。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2021级团支部未满1年，只评院级五四红旗团支部，不评标兵。（标兵要推荐到学校）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学生组织包含：团委部门、学生会、科联、党建工作中心、研究生会、奖助中心、心灵家园、新媒体、易班、学生职业发展中心等10个单位，指标数已通知指导老师。</w:t>
      </w:r>
    </w:p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3915C"/>
    <w:multiLevelType w:val="singleLevel"/>
    <w:tmpl w:val="BDA3915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D"/>
    <w:rsid w:val="00594BC7"/>
    <w:rsid w:val="00DE2FF9"/>
    <w:rsid w:val="00EE70FD"/>
    <w:rsid w:val="00F33977"/>
    <w:rsid w:val="00F36E4C"/>
    <w:rsid w:val="04715326"/>
    <w:rsid w:val="071232C9"/>
    <w:rsid w:val="0852117B"/>
    <w:rsid w:val="08D660E0"/>
    <w:rsid w:val="0F7414FC"/>
    <w:rsid w:val="14435A54"/>
    <w:rsid w:val="178434D6"/>
    <w:rsid w:val="17FF71CC"/>
    <w:rsid w:val="189A4E0C"/>
    <w:rsid w:val="19587F7D"/>
    <w:rsid w:val="1F2973B3"/>
    <w:rsid w:val="1FC67900"/>
    <w:rsid w:val="208A6DE6"/>
    <w:rsid w:val="217E0E4D"/>
    <w:rsid w:val="251312EA"/>
    <w:rsid w:val="26E87B81"/>
    <w:rsid w:val="26F725F2"/>
    <w:rsid w:val="2B816C55"/>
    <w:rsid w:val="2E586AA9"/>
    <w:rsid w:val="2F517DBE"/>
    <w:rsid w:val="2FF91478"/>
    <w:rsid w:val="337077CA"/>
    <w:rsid w:val="34127376"/>
    <w:rsid w:val="368B3E6E"/>
    <w:rsid w:val="3A7F6718"/>
    <w:rsid w:val="453C184F"/>
    <w:rsid w:val="46BA5DBB"/>
    <w:rsid w:val="4AD357F7"/>
    <w:rsid w:val="530703A1"/>
    <w:rsid w:val="53596197"/>
    <w:rsid w:val="5AAD3465"/>
    <w:rsid w:val="5BF444E4"/>
    <w:rsid w:val="5DC87B4C"/>
    <w:rsid w:val="62A3714B"/>
    <w:rsid w:val="6CBA3EBD"/>
    <w:rsid w:val="701679E9"/>
    <w:rsid w:val="723A32B3"/>
    <w:rsid w:val="7343029B"/>
    <w:rsid w:val="7414216A"/>
    <w:rsid w:val="75164770"/>
    <w:rsid w:val="769F70A4"/>
    <w:rsid w:val="77F46AB4"/>
    <w:rsid w:val="7824766B"/>
    <w:rsid w:val="797B7F1D"/>
    <w:rsid w:val="7A2905CB"/>
    <w:rsid w:val="7C251BA1"/>
    <w:rsid w:val="7E99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564</Words>
  <Characters>624</Characters>
  <Lines>3</Lines>
  <Paragraphs>1</Paragraphs>
  <TotalTime>5</TotalTime>
  <ScaleCrop>false</ScaleCrop>
  <LinksUpToDate>false</LinksUpToDate>
  <CharactersWithSpaces>624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2021-03-24T09:08:00Z</dcterms:created>
  <dc:creator>陈泽峰</dc:creator>
  <cp:lastModifiedBy>ltj</cp:lastModifiedBy>
  <dcterms:modified xsi:type="dcterms:W3CDTF">2022-03-31T13:25:58Z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6370105D8CAA40B6B0ECF68A600B22FD</vt:lpwstr>
  </property>
</Properties>
</file>