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9FF33">
      <w:pPr>
        <w:spacing w:before="65" w:line="226" w:lineRule="auto"/>
        <w:ind w:left="496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工程学院</w:t>
      </w:r>
    </w:p>
    <w:p w14:paraId="5A169F9D">
      <w:pPr>
        <w:spacing w:before="52" w:line="226" w:lineRule="auto"/>
        <w:ind w:left="155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202</w:t>
      </w:r>
      <w:r>
        <w:rPr>
          <w:rFonts w:hint="eastAsia" w:ascii="黑体" w:hAnsi="黑体" w:eastAsia="黑体" w:cs="黑体"/>
          <w:b/>
          <w:bCs/>
          <w:spacing w:val="8"/>
          <w:sz w:val="31"/>
          <w:szCs w:val="31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年上半年研究生学位论文答辩及学位申请工</w:t>
      </w: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作日程表</w:t>
      </w:r>
    </w:p>
    <w:p w14:paraId="7EAFD384">
      <w:pPr>
        <w:spacing w:before="52"/>
      </w:pPr>
    </w:p>
    <w:tbl>
      <w:tblPr>
        <w:tblStyle w:val="4"/>
        <w:tblW w:w="106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1400"/>
        <w:gridCol w:w="2667"/>
        <w:gridCol w:w="4576"/>
      </w:tblGrid>
      <w:tr w14:paraId="1BB4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960" w:type="dxa"/>
            <w:vAlign w:val="center"/>
          </w:tcPr>
          <w:p w14:paraId="3A499C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1"/>
                <w:szCs w:val="21"/>
              </w:rPr>
              <w:t>时间</w:t>
            </w:r>
          </w:p>
        </w:tc>
        <w:tc>
          <w:tcPr>
            <w:tcW w:w="1400" w:type="dxa"/>
            <w:vAlign w:val="center"/>
          </w:tcPr>
          <w:p w14:paraId="19A75D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</w:rPr>
              <w:t>对象</w:t>
            </w:r>
          </w:p>
        </w:tc>
        <w:tc>
          <w:tcPr>
            <w:tcW w:w="2667" w:type="dxa"/>
            <w:vAlign w:val="center"/>
          </w:tcPr>
          <w:p w14:paraId="69ACBE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  <w:sz w:val="21"/>
                <w:szCs w:val="21"/>
              </w:rPr>
              <w:t>步骤</w:t>
            </w:r>
          </w:p>
        </w:tc>
        <w:tc>
          <w:tcPr>
            <w:tcW w:w="4576" w:type="dxa"/>
            <w:vAlign w:val="center"/>
          </w:tcPr>
          <w:p w14:paraId="25E854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1"/>
                <w:szCs w:val="21"/>
              </w:rPr>
              <w:t>具体工作内容</w:t>
            </w:r>
          </w:p>
        </w:tc>
      </w:tr>
      <w:tr w14:paraId="5823C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vAlign w:val="center"/>
          </w:tcPr>
          <w:p w14:paraId="15B134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2月2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日—3月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</w:t>
            </w:r>
          </w:p>
        </w:tc>
        <w:tc>
          <w:tcPr>
            <w:tcW w:w="1400" w:type="dxa"/>
            <w:vAlign w:val="center"/>
          </w:tcPr>
          <w:p w14:paraId="00E3DB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研究生</w:t>
            </w:r>
          </w:p>
          <w:p w14:paraId="062CEE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导师</w:t>
            </w:r>
          </w:p>
        </w:tc>
        <w:tc>
          <w:tcPr>
            <w:tcW w:w="2667" w:type="dxa"/>
            <w:vAlign w:val="center"/>
          </w:tcPr>
          <w:p w14:paraId="623F5E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申请论文评审</w:t>
            </w:r>
          </w:p>
        </w:tc>
        <w:tc>
          <w:tcPr>
            <w:tcW w:w="4576" w:type="dxa"/>
            <w:vAlign w:val="center"/>
          </w:tcPr>
          <w:p w14:paraId="023742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在研究生教育管理系统提交论文评审申请，</w:t>
            </w:r>
          </w:p>
          <w:p w14:paraId="633187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导师审核。</w:t>
            </w:r>
          </w:p>
        </w:tc>
      </w:tr>
      <w:tr w14:paraId="05222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17DE54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博士生：3月1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日前</w:t>
            </w:r>
          </w:p>
          <w:p w14:paraId="43477D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硕士生：3月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BBBB2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 w14:paraId="00423B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各系室</w:t>
            </w:r>
          </w:p>
          <w:p w14:paraId="36CB0E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57270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答辩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19F348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研究生参加各系室组织的论文预答辩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1DC5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960" w:type="dxa"/>
            <w:vAlign w:val="center"/>
          </w:tcPr>
          <w:p w14:paraId="2FB97C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博士生：3月1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  <w:p w14:paraId="4D5CDA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硕士生：3月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400" w:type="dxa"/>
            <w:vAlign w:val="center"/>
          </w:tcPr>
          <w:p w14:paraId="16532C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667" w:type="dxa"/>
            <w:vAlign w:val="center"/>
          </w:tcPr>
          <w:p w14:paraId="0D47C4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审核评审申请</w:t>
            </w:r>
          </w:p>
        </w:tc>
        <w:tc>
          <w:tcPr>
            <w:tcW w:w="4576" w:type="dxa"/>
            <w:vAlign w:val="center"/>
          </w:tcPr>
          <w:p w14:paraId="1E2069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系统审核论文评审申请。</w:t>
            </w:r>
          </w:p>
        </w:tc>
      </w:tr>
      <w:tr w14:paraId="51B9E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vAlign w:val="center"/>
          </w:tcPr>
          <w:p w14:paraId="019C34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提交送审前</w:t>
            </w:r>
          </w:p>
        </w:tc>
        <w:tc>
          <w:tcPr>
            <w:tcW w:w="1400" w:type="dxa"/>
            <w:vAlign w:val="center"/>
          </w:tcPr>
          <w:p w14:paraId="2622C7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研究生</w:t>
            </w:r>
          </w:p>
        </w:tc>
        <w:tc>
          <w:tcPr>
            <w:tcW w:w="2667" w:type="dxa"/>
            <w:vAlign w:val="center"/>
          </w:tcPr>
          <w:p w14:paraId="120BF7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学位论文格式检测</w:t>
            </w:r>
          </w:p>
        </w:tc>
        <w:tc>
          <w:tcPr>
            <w:tcW w:w="4576" w:type="dxa"/>
            <w:vAlign w:val="center"/>
          </w:tcPr>
          <w:p w14:paraId="72B88B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研究生在格式检测系统自行检测学位论文。</w:t>
            </w:r>
          </w:p>
        </w:tc>
      </w:tr>
      <w:tr w14:paraId="4D536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vMerge w:val="restart"/>
            <w:tcBorders>
              <w:bottom w:val="nil"/>
            </w:tcBorders>
            <w:vAlign w:val="center"/>
          </w:tcPr>
          <w:p w14:paraId="514059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博士生：3月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  <w:p w14:paraId="7A23B4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硕士生：3月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400" w:type="dxa"/>
            <w:vAlign w:val="center"/>
          </w:tcPr>
          <w:p w14:paraId="45B8E1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博士生</w:t>
            </w:r>
          </w:p>
        </w:tc>
        <w:tc>
          <w:tcPr>
            <w:tcW w:w="2667" w:type="dxa"/>
            <w:vMerge w:val="restart"/>
            <w:tcBorders>
              <w:bottom w:val="nil"/>
            </w:tcBorders>
            <w:vAlign w:val="center"/>
          </w:tcPr>
          <w:p w14:paraId="22B4CA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完成提交送审学位论文</w:t>
            </w:r>
          </w:p>
        </w:tc>
        <w:tc>
          <w:tcPr>
            <w:tcW w:w="4576" w:type="dxa"/>
            <w:vAlign w:val="center"/>
          </w:tcPr>
          <w:p w14:paraId="342D62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研究生在系统提交送审学位论文电子版。</w:t>
            </w:r>
          </w:p>
        </w:tc>
      </w:tr>
      <w:tr w14:paraId="2A0A2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vMerge w:val="continue"/>
            <w:tcBorders>
              <w:top w:val="nil"/>
            </w:tcBorders>
            <w:vAlign w:val="center"/>
          </w:tcPr>
          <w:p w14:paraId="09352F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7CE0C0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硕士生</w:t>
            </w:r>
          </w:p>
        </w:tc>
        <w:tc>
          <w:tcPr>
            <w:tcW w:w="2667" w:type="dxa"/>
            <w:vMerge w:val="continue"/>
            <w:tcBorders>
              <w:top w:val="nil"/>
            </w:tcBorders>
            <w:vAlign w:val="center"/>
          </w:tcPr>
          <w:p w14:paraId="102070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</w:p>
        </w:tc>
        <w:tc>
          <w:tcPr>
            <w:tcW w:w="4576" w:type="dxa"/>
            <w:vAlign w:val="center"/>
          </w:tcPr>
          <w:p w14:paraId="6A3569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研究生在系统提交送审学位论文电子版。</w:t>
            </w:r>
          </w:p>
        </w:tc>
      </w:tr>
      <w:tr w14:paraId="68264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vAlign w:val="center"/>
          </w:tcPr>
          <w:p w14:paraId="123187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博士生：3月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  <w:p w14:paraId="34B7C6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硕士生：3月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400" w:type="dxa"/>
            <w:vAlign w:val="center"/>
          </w:tcPr>
          <w:p w14:paraId="7E57AC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导师</w:t>
            </w:r>
          </w:p>
          <w:p w14:paraId="76967A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667" w:type="dxa"/>
            <w:vAlign w:val="center"/>
          </w:tcPr>
          <w:p w14:paraId="15E953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审核送审论文</w:t>
            </w:r>
          </w:p>
        </w:tc>
        <w:tc>
          <w:tcPr>
            <w:tcW w:w="4576" w:type="dxa"/>
            <w:vAlign w:val="center"/>
          </w:tcPr>
          <w:p w14:paraId="00B8EA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在系统完成送审学位论文审核。</w:t>
            </w:r>
          </w:p>
        </w:tc>
      </w:tr>
      <w:tr w14:paraId="6E6D5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vAlign w:val="center"/>
          </w:tcPr>
          <w:p w14:paraId="70F7CE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博士生：3月21日前</w:t>
            </w:r>
          </w:p>
          <w:p w14:paraId="04129A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硕士生：3月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400" w:type="dxa"/>
            <w:vAlign w:val="center"/>
          </w:tcPr>
          <w:p w14:paraId="42CDE5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667" w:type="dxa"/>
            <w:vAlign w:val="center"/>
          </w:tcPr>
          <w:p w14:paraId="644E1C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论文检测</w:t>
            </w:r>
          </w:p>
        </w:tc>
        <w:tc>
          <w:tcPr>
            <w:tcW w:w="4576" w:type="dxa"/>
            <w:vAlign w:val="center"/>
          </w:tcPr>
          <w:p w14:paraId="199523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完成博士学位论文相似性检测；</w:t>
            </w:r>
          </w:p>
          <w:p w14:paraId="18447D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完成硕士学位论文相似性检测。</w:t>
            </w:r>
          </w:p>
        </w:tc>
      </w:tr>
      <w:tr w14:paraId="64C50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vAlign w:val="center"/>
          </w:tcPr>
          <w:p w14:paraId="218110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博士生：3月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23日前</w:t>
            </w:r>
          </w:p>
          <w:p w14:paraId="02FCBA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硕士生：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31日前</w:t>
            </w:r>
          </w:p>
        </w:tc>
        <w:tc>
          <w:tcPr>
            <w:tcW w:w="1400" w:type="dxa"/>
            <w:vAlign w:val="center"/>
          </w:tcPr>
          <w:p w14:paraId="211E25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667" w:type="dxa"/>
            <w:vAlign w:val="center"/>
          </w:tcPr>
          <w:p w14:paraId="2BA212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完成论文送审</w:t>
            </w:r>
          </w:p>
        </w:tc>
        <w:tc>
          <w:tcPr>
            <w:tcW w:w="4576" w:type="dxa"/>
            <w:vAlign w:val="center"/>
          </w:tcPr>
          <w:p w14:paraId="0D3A2B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博士论文：学院统一组织校外匿名评审（教育部平台）；</w:t>
            </w:r>
          </w:p>
          <w:p w14:paraId="72B049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硕士论文：学院统一组织校外匿名评审（国研平台）。</w:t>
            </w:r>
          </w:p>
        </w:tc>
      </w:tr>
      <w:tr w14:paraId="50866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vAlign w:val="center"/>
          </w:tcPr>
          <w:p w14:paraId="2542B1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4月下旬-5月5日前</w:t>
            </w:r>
          </w:p>
        </w:tc>
        <w:tc>
          <w:tcPr>
            <w:tcW w:w="1400" w:type="dxa"/>
            <w:vAlign w:val="center"/>
          </w:tcPr>
          <w:p w14:paraId="73E67E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667" w:type="dxa"/>
            <w:vAlign w:val="center"/>
          </w:tcPr>
          <w:p w14:paraId="15A5BB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录入论文评审结果</w:t>
            </w:r>
          </w:p>
        </w:tc>
        <w:tc>
          <w:tcPr>
            <w:tcW w:w="4576" w:type="dxa"/>
            <w:vAlign w:val="center"/>
          </w:tcPr>
          <w:p w14:paraId="62BF4D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博士论文：学院录入结果</w:t>
            </w:r>
          </w:p>
          <w:p w14:paraId="741076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评阅意见转给答辩秘书；</w:t>
            </w:r>
          </w:p>
          <w:p w14:paraId="570820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硕士论文：学院录入结果</w:t>
            </w:r>
          </w:p>
          <w:p w14:paraId="63884C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评阅意见转给答辩秘书。</w:t>
            </w:r>
          </w:p>
        </w:tc>
      </w:tr>
      <w:tr w14:paraId="3A550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960" w:type="dxa"/>
            <w:vAlign w:val="center"/>
          </w:tcPr>
          <w:p w14:paraId="781131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4月下旬-5月5日前</w:t>
            </w:r>
          </w:p>
        </w:tc>
        <w:tc>
          <w:tcPr>
            <w:tcW w:w="1400" w:type="dxa"/>
            <w:vAlign w:val="center"/>
          </w:tcPr>
          <w:p w14:paraId="200C52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  <w:p w14:paraId="50D562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答辩秘书</w:t>
            </w:r>
          </w:p>
        </w:tc>
        <w:tc>
          <w:tcPr>
            <w:tcW w:w="2667" w:type="dxa"/>
            <w:vAlign w:val="center"/>
          </w:tcPr>
          <w:p w14:paraId="0C75D2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领取答辩材料，审核答辩委员会信息</w:t>
            </w:r>
          </w:p>
        </w:tc>
        <w:tc>
          <w:tcPr>
            <w:tcW w:w="4576" w:type="dxa"/>
            <w:vAlign w:val="center"/>
          </w:tcPr>
          <w:p w14:paraId="2283EE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1.学院到学位科统一领取答辩材料，然后发给答辩秘书；</w:t>
            </w:r>
          </w:p>
          <w:p w14:paraId="5857B8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2.答辩秘书在系统提交答辩委员会信息；</w:t>
            </w:r>
          </w:p>
          <w:p w14:paraId="104BFA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3.学院审核；</w:t>
            </w:r>
          </w:p>
          <w:p w14:paraId="7EDFEA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4.学位科审核；</w:t>
            </w:r>
          </w:p>
          <w:p w14:paraId="5839B3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5.答辩秘书导出学位申请材料（一式2份）。</w:t>
            </w:r>
          </w:p>
        </w:tc>
      </w:tr>
    </w:tbl>
    <w:p w14:paraId="1123791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8"/>
          <w:sz w:val="21"/>
          <w:szCs w:val="21"/>
        </w:rPr>
        <w:sectPr>
          <w:pgSz w:w="11906" w:h="16839"/>
          <w:pgMar w:top="960" w:right="590" w:bottom="624" w:left="590" w:header="0" w:footer="0" w:gutter="0"/>
          <w:cols w:space="720" w:num="1"/>
        </w:sectPr>
      </w:pPr>
    </w:p>
    <w:tbl>
      <w:tblPr>
        <w:tblStyle w:val="4"/>
        <w:tblW w:w="10895" w:type="dxa"/>
        <w:tblInd w:w="2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1362"/>
        <w:gridCol w:w="2700"/>
        <w:gridCol w:w="4828"/>
      </w:tblGrid>
      <w:tr w14:paraId="213D5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0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6AAD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1"/>
                <w:szCs w:val="21"/>
              </w:rPr>
              <w:t>时间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A32C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</w:rPr>
              <w:t>对象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026D4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  <w:sz w:val="21"/>
                <w:szCs w:val="21"/>
              </w:rPr>
              <w:t>步骤</w:t>
            </w:r>
          </w:p>
        </w:tc>
        <w:tc>
          <w:tcPr>
            <w:tcW w:w="48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214B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1"/>
                <w:szCs w:val="21"/>
              </w:rPr>
              <w:t>具体工作内容</w:t>
            </w:r>
          </w:p>
        </w:tc>
      </w:tr>
      <w:tr w14:paraId="62F17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20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3F1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5月10日前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4843B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研究生</w:t>
            </w:r>
          </w:p>
          <w:p w14:paraId="766CAA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导师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4122F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研究生参加课题组组织答辩</w:t>
            </w:r>
          </w:p>
        </w:tc>
        <w:tc>
          <w:tcPr>
            <w:tcW w:w="48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D7FD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1.完成学位论文答辩，核对学位授予信息，导出学位信息表彩色打印并签名，交答辩秘书。</w:t>
            </w:r>
          </w:p>
          <w:p w14:paraId="5DC79E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2.答辩秘书系统录入并提交答辩成绩，整理答辩材料（含学位信息表）交学院。</w:t>
            </w:r>
          </w:p>
        </w:tc>
      </w:tr>
      <w:tr w14:paraId="01F4C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2005" w:type="dxa"/>
            <w:tcBorders>
              <w:top w:val="single" w:color="auto" w:sz="4" w:space="0"/>
            </w:tcBorders>
            <w:vAlign w:val="center"/>
          </w:tcPr>
          <w:p w14:paraId="7E7068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</w:p>
          <w:p w14:paraId="3A9351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4月2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</w:t>
            </w:r>
          </w:p>
        </w:tc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 w14:paraId="13669C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研究生</w:t>
            </w:r>
          </w:p>
          <w:p w14:paraId="7C3BE2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导师</w:t>
            </w:r>
          </w:p>
        </w:tc>
        <w:tc>
          <w:tcPr>
            <w:tcW w:w="2700" w:type="dxa"/>
            <w:vAlign w:val="center"/>
          </w:tcPr>
          <w:p w14:paraId="1B9394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提交科研成果申请审核科研成果</w:t>
            </w:r>
          </w:p>
        </w:tc>
        <w:tc>
          <w:tcPr>
            <w:tcW w:w="4828" w:type="dxa"/>
            <w:tcBorders>
              <w:top w:val="single" w:color="auto" w:sz="4" w:space="0"/>
            </w:tcBorders>
            <w:vAlign w:val="center"/>
          </w:tcPr>
          <w:p w14:paraId="46A12A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对照培养方案自查是否达到科研成果要求，在系统提交科研成果审核申请，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导师审核确认；研究生根据QQ群文件具体要求,5月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日-5月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日提交纸质版证明材料至学院。</w:t>
            </w:r>
          </w:p>
        </w:tc>
      </w:tr>
      <w:tr w14:paraId="02B3E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005" w:type="dxa"/>
            <w:vAlign w:val="center"/>
          </w:tcPr>
          <w:p w14:paraId="583A62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5月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日-5月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</w:t>
            </w:r>
          </w:p>
        </w:tc>
        <w:tc>
          <w:tcPr>
            <w:tcW w:w="1362" w:type="dxa"/>
            <w:vAlign w:val="center"/>
          </w:tcPr>
          <w:p w14:paraId="48C781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700" w:type="dxa"/>
            <w:vAlign w:val="center"/>
          </w:tcPr>
          <w:p w14:paraId="173BD8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完成科研成果审核并公示</w:t>
            </w:r>
          </w:p>
        </w:tc>
        <w:tc>
          <w:tcPr>
            <w:tcW w:w="4828" w:type="dxa"/>
            <w:vAlign w:val="center"/>
          </w:tcPr>
          <w:p w14:paraId="3EA21E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在系统审核申请学位科研成果，并公示5天；</w:t>
            </w:r>
          </w:p>
          <w:p w14:paraId="672D20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导出科研成果审核汇总表与科研成果证明材料交学位科。</w:t>
            </w:r>
          </w:p>
        </w:tc>
      </w:tr>
      <w:tr w14:paraId="4A315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005" w:type="dxa"/>
            <w:vAlign w:val="center"/>
          </w:tcPr>
          <w:p w14:paraId="314D75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5月10日前</w:t>
            </w:r>
          </w:p>
        </w:tc>
        <w:tc>
          <w:tcPr>
            <w:tcW w:w="1362" w:type="dxa"/>
            <w:vAlign w:val="center"/>
          </w:tcPr>
          <w:p w14:paraId="3BC824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研究生</w:t>
            </w:r>
          </w:p>
        </w:tc>
        <w:tc>
          <w:tcPr>
            <w:tcW w:w="2700" w:type="dxa"/>
            <w:vAlign w:val="center"/>
          </w:tcPr>
          <w:p w14:paraId="300733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核对学位授予信息</w:t>
            </w:r>
          </w:p>
        </w:tc>
        <w:tc>
          <w:tcPr>
            <w:tcW w:w="4828" w:type="dxa"/>
            <w:vAlign w:val="center"/>
          </w:tcPr>
          <w:p w14:paraId="41E9AC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在系统仔细核对学位授予信息，并上传学位证照片。</w:t>
            </w:r>
          </w:p>
        </w:tc>
      </w:tr>
      <w:tr w14:paraId="32D9B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2005" w:type="dxa"/>
            <w:vAlign w:val="center"/>
          </w:tcPr>
          <w:p w14:paraId="58BD22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5月13日前</w:t>
            </w:r>
          </w:p>
        </w:tc>
        <w:tc>
          <w:tcPr>
            <w:tcW w:w="1362" w:type="dxa"/>
            <w:vAlign w:val="center"/>
          </w:tcPr>
          <w:p w14:paraId="3CBAF9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院分委会</w:t>
            </w:r>
          </w:p>
        </w:tc>
        <w:tc>
          <w:tcPr>
            <w:tcW w:w="2700" w:type="dxa"/>
            <w:vAlign w:val="center"/>
          </w:tcPr>
          <w:p w14:paraId="6CC2D8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完成召开分委会会议</w:t>
            </w:r>
          </w:p>
        </w:tc>
        <w:tc>
          <w:tcPr>
            <w:tcW w:w="4828" w:type="dxa"/>
            <w:vAlign w:val="center"/>
          </w:tcPr>
          <w:p w14:paraId="25670F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1.正式会议前组织博士、硕士论文预审，并上报预审情况。</w:t>
            </w:r>
          </w:p>
          <w:p w14:paraId="7CD334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2.召开会议，审议、表决建议授予学位人员名单，系统录入分委会表决结果，提交分委会通过名单。</w:t>
            </w:r>
          </w:p>
        </w:tc>
      </w:tr>
      <w:tr w14:paraId="71BC6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005" w:type="dxa"/>
            <w:vAlign w:val="center"/>
          </w:tcPr>
          <w:p w14:paraId="47F0EA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5月15日前</w:t>
            </w:r>
          </w:p>
        </w:tc>
        <w:tc>
          <w:tcPr>
            <w:tcW w:w="1362" w:type="dxa"/>
            <w:vAlign w:val="center"/>
          </w:tcPr>
          <w:p w14:paraId="729702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700" w:type="dxa"/>
            <w:vAlign w:val="center"/>
          </w:tcPr>
          <w:p w14:paraId="6DBE24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完成提交学位申请材料</w:t>
            </w:r>
          </w:p>
        </w:tc>
        <w:tc>
          <w:tcPr>
            <w:tcW w:w="4828" w:type="dxa"/>
            <w:vAlign w:val="center"/>
          </w:tcPr>
          <w:p w14:paraId="53FD91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整理分委会各类学位申请材料，提交学位科。</w:t>
            </w:r>
          </w:p>
        </w:tc>
      </w:tr>
      <w:tr w14:paraId="05E7D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005" w:type="dxa"/>
            <w:vAlign w:val="center"/>
          </w:tcPr>
          <w:p w14:paraId="2A6FEB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5月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362" w:type="dxa"/>
            <w:vAlign w:val="center"/>
          </w:tcPr>
          <w:p w14:paraId="4590F5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研究生</w:t>
            </w:r>
          </w:p>
        </w:tc>
        <w:tc>
          <w:tcPr>
            <w:tcW w:w="2700" w:type="dxa"/>
            <w:vAlign w:val="center"/>
          </w:tcPr>
          <w:p w14:paraId="08D566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完成提交存档学位论文</w:t>
            </w:r>
          </w:p>
        </w:tc>
        <w:tc>
          <w:tcPr>
            <w:tcW w:w="4828" w:type="dxa"/>
            <w:vAlign w:val="center"/>
          </w:tcPr>
          <w:p w14:paraId="3D7A25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根据分委会意见修改论文，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5月1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日前提交学位论文电子版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电子版论文审核通过后打印并提交纸质版论文，5月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日前提交学院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。</w:t>
            </w:r>
          </w:p>
        </w:tc>
      </w:tr>
      <w:tr w14:paraId="747EE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05" w:type="dxa"/>
            <w:vAlign w:val="center"/>
          </w:tcPr>
          <w:p w14:paraId="1F24B8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5月2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日前</w:t>
            </w:r>
          </w:p>
        </w:tc>
        <w:tc>
          <w:tcPr>
            <w:tcW w:w="1362" w:type="dxa"/>
            <w:vAlign w:val="center"/>
          </w:tcPr>
          <w:p w14:paraId="20102F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700" w:type="dxa"/>
            <w:vAlign w:val="center"/>
          </w:tcPr>
          <w:p w14:paraId="400459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完成提交纸质版论文</w:t>
            </w:r>
          </w:p>
        </w:tc>
        <w:tc>
          <w:tcPr>
            <w:tcW w:w="4828" w:type="dxa"/>
            <w:vAlign w:val="center"/>
          </w:tcPr>
          <w:p w14:paraId="456F24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提交纸质版论文到学位科。</w:t>
            </w:r>
          </w:p>
        </w:tc>
      </w:tr>
      <w:tr w14:paraId="7ABED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05" w:type="dxa"/>
            <w:vAlign w:val="center"/>
          </w:tcPr>
          <w:p w14:paraId="07A18B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6月中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旬</w:t>
            </w:r>
          </w:p>
        </w:tc>
        <w:tc>
          <w:tcPr>
            <w:tcW w:w="1362" w:type="dxa"/>
            <w:vAlign w:val="center"/>
          </w:tcPr>
          <w:p w14:paraId="41AB02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校委会</w:t>
            </w:r>
          </w:p>
        </w:tc>
        <w:tc>
          <w:tcPr>
            <w:tcW w:w="2700" w:type="dxa"/>
            <w:vAlign w:val="center"/>
          </w:tcPr>
          <w:p w14:paraId="6D29B2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完成召开校委会会议</w:t>
            </w:r>
          </w:p>
        </w:tc>
        <w:tc>
          <w:tcPr>
            <w:tcW w:w="4828" w:type="dxa"/>
            <w:vAlign w:val="center"/>
          </w:tcPr>
          <w:p w14:paraId="4C4A3A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审议、表决授予学位人员名单。</w:t>
            </w:r>
          </w:p>
        </w:tc>
      </w:tr>
      <w:tr w14:paraId="2A5C8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05" w:type="dxa"/>
            <w:vAlign w:val="center"/>
          </w:tcPr>
          <w:p w14:paraId="0E9A15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7月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上旬</w:t>
            </w:r>
          </w:p>
        </w:tc>
        <w:tc>
          <w:tcPr>
            <w:tcW w:w="1362" w:type="dxa"/>
            <w:vAlign w:val="center"/>
          </w:tcPr>
          <w:p w14:paraId="6E9B17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学位科</w:t>
            </w:r>
          </w:p>
        </w:tc>
        <w:tc>
          <w:tcPr>
            <w:tcW w:w="2700" w:type="dxa"/>
            <w:vAlign w:val="center"/>
          </w:tcPr>
          <w:p w14:paraId="66529B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发放学位证</w:t>
            </w:r>
          </w:p>
        </w:tc>
        <w:tc>
          <w:tcPr>
            <w:tcW w:w="4828" w:type="dxa"/>
            <w:vAlign w:val="center"/>
          </w:tcPr>
          <w:p w14:paraId="61959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制作、发放学位证，具体日期以领证通知为准。</w:t>
            </w:r>
          </w:p>
        </w:tc>
      </w:tr>
      <w:tr w14:paraId="62D92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05" w:type="dxa"/>
            <w:vAlign w:val="center"/>
          </w:tcPr>
          <w:p w14:paraId="7FED17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7月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上旬</w:t>
            </w:r>
          </w:p>
        </w:tc>
        <w:tc>
          <w:tcPr>
            <w:tcW w:w="1362" w:type="dxa"/>
            <w:vAlign w:val="center"/>
          </w:tcPr>
          <w:p w14:paraId="381D2F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学位科</w:t>
            </w:r>
          </w:p>
        </w:tc>
        <w:tc>
          <w:tcPr>
            <w:tcW w:w="2700" w:type="dxa"/>
            <w:vAlign w:val="center"/>
          </w:tcPr>
          <w:p w14:paraId="454FA9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返还学位材料</w:t>
            </w:r>
          </w:p>
        </w:tc>
        <w:tc>
          <w:tcPr>
            <w:tcW w:w="4828" w:type="dxa"/>
            <w:vAlign w:val="center"/>
          </w:tcPr>
          <w:p w14:paraId="4DA7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学位科返回相关材料。</w:t>
            </w:r>
          </w:p>
        </w:tc>
      </w:tr>
      <w:tr w14:paraId="43012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05" w:type="dxa"/>
            <w:vAlign w:val="center"/>
          </w:tcPr>
          <w:p w14:paraId="5B644F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7月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上旬</w:t>
            </w:r>
          </w:p>
        </w:tc>
        <w:tc>
          <w:tcPr>
            <w:tcW w:w="1362" w:type="dxa"/>
            <w:vAlign w:val="center"/>
          </w:tcPr>
          <w:p w14:paraId="2111C0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学院</w:t>
            </w:r>
          </w:p>
        </w:tc>
        <w:tc>
          <w:tcPr>
            <w:tcW w:w="2700" w:type="dxa"/>
            <w:vAlign w:val="center"/>
          </w:tcPr>
          <w:p w14:paraId="5284C4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</w:p>
          <w:p w14:paraId="1AC031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移交学位档案</w:t>
            </w:r>
          </w:p>
        </w:tc>
        <w:tc>
          <w:tcPr>
            <w:tcW w:w="4828" w:type="dxa"/>
            <w:vAlign w:val="center"/>
          </w:tcPr>
          <w:p w14:paraId="0E2EDD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1"/>
                <w:szCs w:val="21"/>
              </w:rPr>
              <w:t>学院整理、移交学位档案袋到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档案馆（提前预约：85286052）。</w:t>
            </w:r>
          </w:p>
        </w:tc>
      </w:tr>
    </w:tbl>
    <w:p w14:paraId="70419AFA">
      <w:pPr>
        <w:rPr>
          <w:rFonts w:ascii="Arial"/>
          <w:sz w:val="21"/>
        </w:rPr>
      </w:pPr>
    </w:p>
    <w:sectPr>
      <w:pgSz w:w="11906" w:h="16839"/>
      <w:pgMar w:top="850" w:right="363" w:bottom="0" w:left="3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9B5716"/>
    <w:rsid w:val="21D5663D"/>
    <w:rsid w:val="30141A6E"/>
    <w:rsid w:val="3A0456F4"/>
    <w:rsid w:val="3FEF7EAF"/>
    <w:rsid w:val="43FC1033"/>
    <w:rsid w:val="45C435FC"/>
    <w:rsid w:val="48981ADB"/>
    <w:rsid w:val="523718B7"/>
    <w:rsid w:val="53B50CB1"/>
    <w:rsid w:val="69F04FE9"/>
    <w:rsid w:val="72054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1373</Words>
  <Characters>1422</Characters>
  <TotalTime>7</TotalTime>
  <ScaleCrop>false</ScaleCrop>
  <LinksUpToDate>false</LinksUpToDate>
  <CharactersWithSpaces>1427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2025-02-16T00:08:00Z</dcterms:created>
  <dc:creator>panke</dc:creator>
  <cp:lastModifiedBy>liyahui</cp:lastModifiedBy>
  <dcterms:modified xsi:type="dcterms:W3CDTF">2026-02-04T02:32:01Z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2026-01-22T16:40:28Z</vt:filetime>
  </property>
  <property fmtid="{D5CDD505-2E9C-101B-9397-08002B2CF9AE}" pid="4" name="KSOTemplateDocerSaveRecord">
    <vt:lpwstr>eyJoZGlkIjoiYTc5YjA3MTlkYmFhNDkyZDYzNmIyOWMzMjg3YzNhY2MiLCJ1c2VySWQiOiIzNDAwMjc1In0=</vt:lpwstr>
  </property>
  <property fmtid="{D5CDD505-2E9C-101B-9397-08002B2CF9AE}" pid="5" name="KSOProductBuildVer">
    <vt:lpwstr>2052-12.1.0.24657</vt:lpwstr>
  </property>
  <property fmtid="{D5CDD505-2E9C-101B-9397-08002B2CF9AE}" pid="6" name="ICV">
    <vt:lpwstr>0D7CE095810B33FC45287C69222B430E_43</vt:lpwstr>
  </property>
</Properties>
</file>